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30"/>
        <w:gridCol w:w="861"/>
        <w:gridCol w:w="826"/>
        <w:gridCol w:w="1027"/>
        <w:gridCol w:w="1440"/>
        <w:gridCol w:w="1145"/>
        <w:gridCol w:w="837"/>
        <w:gridCol w:w="790"/>
        <w:gridCol w:w="1283"/>
      </w:tblGrid>
      <w:tr w:rsidR="00E81ED2">
        <w:trPr>
          <w:trHeight w:val="340"/>
        </w:trPr>
        <w:tc>
          <w:tcPr>
            <w:tcW w:w="6729" w:type="dxa"/>
            <w:gridSpan w:val="6"/>
            <w:tcBorders>
              <w:top w:val="single" w:sz="12" w:space="0" w:color="auto"/>
              <w:left w:val="single" w:sz="12" w:space="0" w:color="auto"/>
              <w:bottom w:val="single" w:sz="12" w:space="0" w:color="auto"/>
              <w:right w:val="single" w:sz="12" w:space="0" w:color="auto"/>
            </w:tcBorders>
          </w:tcPr>
          <w:p w:rsidR="00E81ED2" w:rsidRDefault="006A3A69">
            <w:pPr>
              <w:rPr>
                <w:b/>
                <w:sz w:val="18"/>
                <w:szCs w:val="18"/>
                <w:lang w:val="en-US"/>
              </w:rPr>
            </w:pPr>
            <w:r>
              <w:rPr>
                <w:b/>
                <w:sz w:val="18"/>
                <w:szCs w:val="18"/>
                <w:lang w:val="en-US"/>
              </w:rPr>
              <w:t>Course Title-Course Code: METALLODRUGS- CHEM 430</w:t>
            </w:r>
          </w:p>
        </w:tc>
        <w:tc>
          <w:tcPr>
            <w:tcW w:w="2910" w:type="dxa"/>
            <w:gridSpan w:val="3"/>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CHEMISTRY  DEPT.</w:t>
            </w:r>
          </w:p>
        </w:tc>
      </w:tr>
      <w:tr w:rsidR="00E81ED2">
        <w:trPr>
          <w:trHeight w:val="340"/>
        </w:trPr>
        <w:tc>
          <w:tcPr>
            <w:tcW w:w="1430" w:type="dxa"/>
            <w:vMerge w:val="restart"/>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Semester</w:t>
            </w:r>
          </w:p>
        </w:tc>
        <w:tc>
          <w:tcPr>
            <w:tcW w:w="6136" w:type="dxa"/>
            <w:gridSpan w:val="6"/>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Methods of Education</w:t>
            </w:r>
          </w:p>
        </w:tc>
        <w:tc>
          <w:tcPr>
            <w:tcW w:w="2073" w:type="dxa"/>
            <w:gridSpan w:val="2"/>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Credits</w:t>
            </w:r>
          </w:p>
        </w:tc>
      </w:tr>
      <w:tr w:rsidR="00E81ED2">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000000"/>
                <w:sz w:val="18"/>
                <w:szCs w:val="18"/>
                <w:lang w:val="en-US"/>
              </w:rPr>
            </w:pPr>
          </w:p>
        </w:tc>
        <w:tc>
          <w:tcPr>
            <w:tcW w:w="861"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Lecture</w:t>
            </w:r>
          </w:p>
        </w:tc>
        <w:tc>
          <w:tcPr>
            <w:tcW w:w="826"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Recite</w:t>
            </w:r>
          </w:p>
        </w:tc>
        <w:tc>
          <w:tcPr>
            <w:tcW w:w="1027"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Lab.</w:t>
            </w:r>
          </w:p>
        </w:tc>
        <w:tc>
          <w:tcPr>
            <w:tcW w:w="144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Field Study</w:t>
            </w:r>
          </w:p>
          <w:p w:rsidR="00E81ED2" w:rsidRDefault="00E81ED2">
            <w:pPr>
              <w:rPr>
                <w:b/>
                <w:color w:val="000000"/>
                <w:sz w:val="18"/>
                <w:szCs w:val="18"/>
                <w:lang w:val="en-US"/>
              </w:rPr>
            </w:pPr>
          </w:p>
        </w:tc>
        <w:tc>
          <w:tcPr>
            <w:tcW w:w="1145"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Other</w:t>
            </w:r>
          </w:p>
        </w:tc>
        <w:tc>
          <w:tcPr>
            <w:tcW w:w="837"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Total</w:t>
            </w:r>
          </w:p>
        </w:tc>
        <w:tc>
          <w:tcPr>
            <w:tcW w:w="79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Credit</w:t>
            </w:r>
          </w:p>
        </w:tc>
        <w:tc>
          <w:tcPr>
            <w:tcW w:w="1283"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ECTS Credit</w:t>
            </w:r>
          </w:p>
        </w:tc>
      </w:tr>
      <w:tr w:rsidR="00E81ED2">
        <w:trPr>
          <w:trHeight w:val="340"/>
        </w:trPr>
        <w:tc>
          <w:tcPr>
            <w:tcW w:w="1430" w:type="dxa"/>
            <w:tcBorders>
              <w:top w:val="nil"/>
              <w:left w:val="single" w:sz="12" w:space="0" w:color="auto"/>
              <w:bottom w:val="single" w:sz="12" w:space="0" w:color="auto"/>
              <w:right w:val="single" w:sz="12" w:space="0" w:color="auto"/>
            </w:tcBorders>
          </w:tcPr>
          <w:p w:rsidR="00E81ED2" w:rsidRDefault="006A3A69">
            <w:pPr>
              <w:jc w:val="center"/>
              <w:rPr>
                <w:sz w:val="18"/>
                <w:szCs w:val="18"/>
              </w:rPr>
            </w:pPr>
            <w:r>
              <w:rPr>
                <w:sz w:val="18"/>
                <w:szCs w:val="18"/>
              </w:rPr>
              <w:t>7-8</w:t>
            </w:r>
          </w:p>
        </w:tc>
        <w:tc>
          <w:tcPr>
            <w:tcW w:w="861" w:type="dxa"/>
            <w:tcBorders>
              <w:top w:val="single" w:sz="12" w:space="0" w:color="auto"/>
              <w:left w:val="single" w:sz="12" w:space="0" w:color="auto"/>
              <w:bottom w:val="single" w:sz="12" w:space="0" w:color="auto"/>
              <w:right w:val="single" w:sz="12" w:space="0" w:color="auto"/>
            </w:tcBorders>
          </w:tcPr>
          <w:p w:rsidR="00E81ED2" w:rsidRDefault="006A3A69">
            <w:pPr>
              <w:jc w:val="center"/>
              <w:rPr>
                <w:sz w:val="18"/>
                <w:szCs w:val="18"/>
              </w:rPr>
            </w:pPr>
            <w:r>
              <w:rPr>
                <w:sz w:val="18"/>
                <w:szCs w:val="18"/>
              </w:rPr>
              <w:t>28</w:t>
            </w:r>
          </w:p>
        </w:tc>
        <w:tc>
          <w:tcPr>
            <w:tcW w:w="826" w:type="dxa"/>
            <w:tcBorders>
              <w:top w:val="single" w:sz="12" w:space="0" w:color="auto"/>
              <w:left w:val="single" w:sz="12" w:space="0" w:color="auto"/>
              <w:bottom w:val="single" w:sz="12" w:space="0" w:color="auto"/>
              <w:right w:val="single" w:sz="12" w:space="0" w:color="auto"/>
            </w:tcBorders>
          </w:tcPr>
          <w:p w:rsidR="00E81ED2" w:rsidRDefault="00E81ED2">
            <w:pPr>
              <w:jc w:val="center"/>
              <w:rPr>
                <w:sz w:val="18"/>
                <w:szCs w:val="18"/>
              </w:rPr>
            </w:pPr>
          </w:p>
        </w:tc>
        <w:tc>
          <w:tcPr>
            <w:tcW w:w="1027" w:type="dxa"/>
            <w:tcBorders>
              <w:top w:val="single" w:sz="12" w:space="0" w:color="auto"/>
              <w:left w:val="single" w:sz="12" w:space="0" w:color="auto"/>
              <w:bottom w:val="single" w:sz="12" w:space="0" w:color="auto"/>
              <w:right w:val="single" w:sz="12" w:space="0" w:color="auto"/>
            </w:tcBorders>
          </w:tcPr>
          <w:p w:rsidR="00E81ED2" w:rsidRDefault="00E81ED2">
            <w:pPr>
              <w:jc w:val="center"/>
              <w:rPr>
                <w:sz w:val="18"/>
                <w:szCs w:val="18"/>
              </w:rPr>
            </w:pPr>
          </w:p>
        </w:tc>
        <w:tc>
          <w:tcPr>
            <w:tcW w:w="1440" w:type="dxa"/>
            <w:tcBorders>
              <w:top w:val="single" w:sz="12" w:space="0" w:color="auto"/>
              <w:left w:val="single" w:sz="12" w:space="0" w:color="auto"/>
              <w:bottom w:val="single" w:sz="12" w:space="0" w:color="auto"/>
              <w:right w:val="single" w:sz="12" w:space="0" w:color="auto"/>
            </w:tcBorders>
          </w:tcPr>
          <w:p w:rsidR="00E81ED2" w:rsidRDefault="006A3A69">
            <w:pPr>
              <w:jc w:val="center"/>
              <w:rPr>
                <w:sz w:val="18"/>
                <w:szCs w:val="18"/>
              </w:rPr>
            </w:pPr>
            <w:r>
              <w:rPr>
                <w:sz w:val="18"/>
                <w:szCs w:val="18"/>
              </w:rPr>
              <w:t>30</w:t>
            </w:r>
          </w:p>
        </w:tc>
        <w:tc>
          <w:tcPr>
            <w:tcW w:w="1145" w:type="dxa"/>
            <w:tcBorders>
              <w:top w:val="single" w:sz="12" w:space="0" w:color="auto"/>
              <w:left w:val="single" w:sz="12" w:space="0" w:color="auto"/>
              <w:bottom w:val="single" w:sz="12" w:space="0" w:color="auto"/>
              <w:right w:val="single" w:sz="12" w:space="0" w:color="auto"/>
            </w:tcBorders>
          </w:tcPr>
          <w:p w:rsidR="00E81ED2" w:rsidRDefault="006A3A69">
            <w:pPr>
              <w:jc w:val="center"/>
              <w:rPr>
                <w:sz w:val="18"/>
                <w:szCs w:val="18"/>
              </w:rPr>
            </w:pPr>
            <w:r>
              <w:rPr>
                <w:sz w:val="18"/>
                <w:szCs w:val="18"/>
              </w:rPr>
              <w:t>22</w:t>
            </w:r>
          </w:p>
        </w:tc>
        <w:tc>
          <w:tcPr>
            <w:tcW w:w="837" w:type="dxa"/>
            <w:tcBorders>
              <w:top w:val="single" w:sz="12" w:space="0" w:color="auto"/>
              <w:left w:val="single" w:sz="12" w:space="0" w:color="auto"/>
              <w:bottom w:val="single" w:sz="12" w:space="0" w:color="auto"/>
              <w:right w:val="single" w:sz="12" w:space="0" w:color="auto"/>
            </w:tcBorders>
          </w:tcPr>
          <w:p w:rsidR="00E81ED2" w:rsidRDefault="006A3A69">
            <w:pPr>
              <w:jc w:val="center"/>
              <w:rPr>
                <w:sz w:val="18"/>
                <w:szCs w:val="18"/>
              </w:rPr>
            </w:pPr>
            <w:r>
              <w:rPr>
                <w:sz w:val="18"/>
                <w:szCs w:val="18"/>
              </w:rPr>
              <w:t>80</w:t>
            </w:r>
          </w:p>
        </w:tc>
        <w:tc>
          <w:tcPr>
            <w:tcW w:w="790" w:type="dxa"/>
            <w:tcBorders>
              <w:top w:val="single" w:sz="12" w:space="0" w:color="auto"/>
              <w:left w:val="single" w:sz="12" w:space="0" w:color="auto"/>
              <w:bottom w:val="single" w:sz="12" w:space="0" w:color="auto"/>
              <w:right w:val="single" w:sz="12" w:space="0" w:color="auto"/>
            </w:tcBorders>
          </w:tcPr>
          <w:p w:rsidR="00E81ED2" w:rsidRDefault="006A3A69">
            <w:pPr>
              <w:jc w:val="center"/>
              <w:rPr>
                <w:sz w:val="18"/>
                <w:szCs w:val="18"/>
              </w:rPr>
            </w:pPr>
            <w:r>
              <w:rPr>
                <w:sz w:val="18"/>
                <w:szCs w:val="18"/>
              </w:rPr>
              <w:t>2</w:t>
            </w:r>
          </w:p>
        </w:tc>
        <w:tc>
          <w:tcPr>
            <w:tcW w:w="1283" w:type="dxa"/>
            <w:tcBorders>
              <w:top w:val="single" w:sz="12" w:space="0" w:color="auto"/>
              <w:left w:val="single" w:sz="12" w:space="0" w:color="auto"/>
              <w:bottom w:val="single" w:sz="12" w:space="0" w:color="auto"/>
              <w:right w:val="single" w:sz="12" w:space="0" w:color="auto"/>
            </w:tcBorders>
          </w:tcPr>
          <w:p w:rsidR="00E81ED2" w:rsidRDefault="006A3A69">
            <w:pPr>
              <w:jc w:val="center"/>
              <w:rPr>
                <w:sz w:val="18"/>
                <w:szCs w:val="18"/>
              </w:rPr>
            </w:pPr>
            <w:r>
              <w:rPr>
                <w:sz w:val="18"/>
                <w:szCs w:val="18"/>
              </w:rPr>
              <w:t>3</w:t>
            </w:r>
          </w:p>
        </w:tc>
      </w:tr>
      <w:tr w:rsidR="00E81ED2">
        <w:trPr>
          <w:trHeight w:val="205"/>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Language</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Pr="00A91501" w:rsidRDefault="006A3A69">
            <w:pPr>
              <w:rPr>
                <w:sz w:val="18"/>
                <w:szCs w:val="18"/>
                <w:lang w:val="en-US"/>
              </w:rPr>
            </w:pPr>
            <w:r w:rsidRPr="00A91501">
              <w:rPr>
                <w:sz w:val="18"/>
                <w:szCs w:val="18"/>
                <w:lang w:val="en-US"/>
              </w:rPr>
              <w:t>Turkish</w:t>
            </w:r>
          </w:p>
        </w:tc>
      </w:tr>
      <w:tr w:rsidR="00E81ED2">
        <w:trPr>
          <w:trHeight w:val="147"/>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Compulsory / Elective</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Elective</w:t>
            </w:r>
          </w:p>
        </w:tc>
      </w:tr>
      <w:tr w:rsidR="00E81ED2">
        <w:trPr>
          <w:trHeight w:val="239"/>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Prerequisites</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w:t>
            </w:r>
          </w:p>
        </w:tc>
      </w:tr>
      <w:tr w:rsidR="00E81ED2">
        <w:trPr>
          <w:trHeight w:val="340"/>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Course Contents</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Default="006A3A69">
            <w:pPr>
              <w:rPr>
                <w:color w:val="0000FF"/>
                <w:sz w:val="18"/>
                <w:szCs w:val="18"/>
              </w:rPr>
            </w:pPr>
            <w:r>
              <w:rPr>
                <w:bCs/>
                <w:sz w:val="18"/>
                <w:szCs w:val="18"/>
              </w:rPr>
              <w:t>T</w:t>
            </w:r>
            <w:r>
              <w:rPr>
                <w:rFonts w:eastAsia="AdvTimes"/>
                <w:sz w:val="18"/>
                <w:szCs w:val="18"/>
              </w:rPr>
              <w:t xml:space="preserve">he history of metal therapeutics, </w:t>
            </w:r>
            <w:r>
              <w:rPr>
                <w:bCs/>
                <w:sz w:val="18"/>
                <w:szCs w:val="18"/>
              </w:rPr>
              <w:t xml:space="preserve">The use of metals in medicine, The anticancer metallodrugs, </w:t>
            </w:r>
            <w:r>
              <w:rPr>
                <w:sz w:val="18"/>
                <w:szCs w:val="18"/>
              </w:rPr>
              <w:t>Metal complexes used for treating disease and their reactions in biological systems, Metal nanoparticles in diagnosing disease.</w:t>
            </w:r>
          </w:p>
        </w:tc>
      </w:tr>
      <w:tr w:rsidR="00E81ED2">
        <w:trPr>
          <w:trHeight w:val="545"/>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Course Objectives</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 xml:space="preserve">To learn the metallotherapeutic drugs and metal-based diagnostic agents used in diseases as cancer and others.   </w:t>
            </w:r>
          </w:p>
        </w:tc>
      </w:tr>
      <w:tr w:rsidR="00E81ED2">
        <w:trPr>
          <w:trHeight w:val="340"/>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Learning  Outcomes and competences</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Default="006A3A69">
            <w:pPr>
              <w:rPr>
                <w:color w:val="0000FF"/>
                <w:sz w:val="18"/>
                <w:szCs w:val="18"/>
                <w:lang w:val="en-US"/>
              </w:rPr>
            </w:pPr>
            <w:r>
              <w:rPr>
                <w:color w:val="000000"/>
                <w:sz w:val="18"/>
                <w:szCs w:val="18"/>
                <w:lang w:val="en-US"/>
              </w:rPr>
              <w:t xml:space="preserve">To learn the use of metals in medicine as </w:t>
            </w:r>
            <w:r>
              <w:rPr>
                <w:color w:val="000000"/>
                <w:sz w:val="18"/>
                <w:szCs w:val="18"/>
              </w:rPr>
              <w:t>diagnosing</w:t>
            </w:r>
            <w:r>
              <w:rPr>
                <w:sz w:val="18"/>
                <w:szCs w:val="18"/>
              </w:rPr>
              <w:t xml:space="preserve"> and treating agents, and also investigate the interaction of metals with biological molecules.</w:t>
            </w:r>
          </w:p>
          <w:p w:rsidR="00E81ED2" w:rsidRDefault="00E81ED2">
            <w:pPr>
              <w:rPr>
                <w:color w:val="0000FF"/>
                <w:sz w:val="18"/>
                <w:szCs w:val="18"/>
                <w:lang w:val="en-US"/>
              </w:rPr>
            </w:pPr>
          </w:p>
        </w:tc>
      </w:tr>
      <w:tr w:rsidR="00E81ED2">
        <w:trPr>
          <w:trHeight w:val="340"/>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Textbook and /or References</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Default="006A3A69">
            <w:pPr>
              <w:autoSpaceDE w:val="0"/>
              <w:autoSpaceDN w:val="0"/>
              <w:adjustRightInd w:val="0"/>
              <w:rPr>
                <w:color w:val="000000"/>
                <w:sz w:val="18"/>
                <w:szCs w:val="18"/>
              </w:rPr>
            </w:pPr>
            <w:r>
              <w:rPr>
                <w:color w:val="000000"/>
                <w:sz w:val="18"/>
                <w:szCs w:val="18"/>
                <w:lang w:val="en-US"/>
              </w:rPr>
              <w:t xml:space="preserve">1. Dabrowiak JC, Metals in Medicine (2009) </w:t>
            </w:r>
            <w:r>
              <w:rPr>
                <w:color w:val="000000"/>
                <w:sz w:val="18"/>
                <w:szCs w:val="18"/>
              </w:rPr>
              <w:t>John Wiley &amp; Sons, Ltd</w:t>
            </w:r>
            <w:r>
              <w:rPr>
                <w:color w:val="000000"/>
                <w:sz w:val="18"/>
                <w:szCs w:val="18"/>
                <w:lang w:val="en-US"/>
              </w:rPr>
              <w:t>,</w:t>
            </w:r>
            <w:r>
              <w:rPr>
                <w:color w:val="000000"/>
                <w:sz w:val="18"/>
                <w:szCs w:val="18"/>
              </w:rPr>
              <w:t xml:space="preserve"> Department of Chemistry, Syracuse University, New York-USA</w:t>
            </w:r>
          </w:p>
          <w:p w:rsidR="00E81ED2" w:rsidRDefault="006A3A69">
            <w:pPr>
              <w:autoSpaceDE w:val="0"/>
              <w:autoSpaceDN w:val="0"/>
              <w:adjustRightInd w:val="0"/>
              <w:rPr>
                <w:color w:val="000000"/>
                <w:sz w:val="18"/>
                <w:szCs w:val="18"/>
                <w:lang w:val="en-US"/>
              </w:rPr>
            </w:pPr>
            <w:r>
              <w:rPr>
                <w:color w:val="000000"/>
                <w:sz w:val="18"/>
                <w:szCs w:val="18"/>
              </w:rPr>
              <w:t xml:space="preserve">2. Gielen M., Tiekink RT, </w:t>
            </w:r>
            <w:r>
              <w:rPr>
                <w:color w:val="000000"/>
                <w:sz w:val="18"/>
                <w:szCs w:val="18"/>
                <w:lang w:val="en-US"/>
              </w:rPr>
              <w:t xml:space="preserve">Metallotherapeutic Drugs and Metal-Based Diagnostic Agents (2005) </w:t>
            </w:r>
            <w:r>
              <w:rPr>
                <w:color w:val="000000"/>
                <w:sz w:val="18"/>
                <w:szCs w:val="18"/>
              </w:rPr>
              <w:t xml:space="preserve">John Wiley &amp; Sons, Ltd, </w:t>
            </w:r>
            <w:r>
              <w:rPr>
                <w:rFonts w:eastAsia="AdvTimes"/>
                <w:color w:val="000000"/>
                <w:sz w:val="18"/>
                <w:szCs w:val="18"/>
              </w:rPr>
              <w:t>West Sussex, England</w:t>
            </w:r>
          </w:p>
          <w:p w:rsidR="00E81ED2" w:rsidRDefault="006A3A69">
            <w:pPr>
              <w:rPr>
                <w:color w:val="000000"/>
                <w:sz w:val="18"/>
                <w:szCs w:val="18"/>
              </w:rPr>
            </w:pPr>
            <w:r>
              <w:rPr>
                <w:color w:val="000000"/>
                <w:sz w:val="18"/>
                <w:szCs w:val="18"/>
                <w:lang w:val="en-US"/>
              </w:rPr>
              <w:t xml:space="preserve">3. Housecroft, C.E., Inorganic Chemistry,  </w:t>
            </w:r>
            <w:r>
              <w:rPr>
                <w:color w:val="000000"/>
                <w:sz w:val="18"/>
                <w:szCs w:val="18"/>
              </w:rPr>
              <w:t>Pearson Education Limited, Harlow-England</w:t>
            </w:r>
          </w:p>
          <w:p w:rsidR="00E81ED2" w:rsidRDefault="00E81ED2">
            <w:pPr>
              <w:rPr>
                <w:color w:val="000000"/>
                <w:sz w:val="18"/>
                <w:szCs w:val="18"/>
                <w:lang w:val="en-US"/>
              </w:rPr>
            </w:pPr>
          </w:p>
        </w:tc>
      </w:tr>
      <w:tr w:rsidR="00E81ED2">
        <w:trPr>
          <w:trHeight w:val="269"/>
        </w:trPr>
        <w:tc>
          <w:tcPr>
            <w:tcW w:w="1430" w:type="dxa"/>
            <w:vMerge w:val="restart"/>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Assessment Criteria</w:t>
            </w: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c>
          <w:tcPr>
            <w:tcW w:w="1627" w:type="dxa"/>
            <w:gridSpan w:val="2"/>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If  any, mark as (X)</w:t>
            </w:r>
          </w:p>
        </w:tc>
        <w:tc>
          <w:tcPr>
            <w:tcW w:w="1283" w:type="dxa"/>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Percentage</w:t>
            </w:r>
          </w:p>
        </w:tc>
      </w:tr>
      <w:tr w:rsidR="00E81ED2">
        <w:trPr>
          <w:trHeight w:val="50"/>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000000"/>
                <w:sz w:val="18"/>
                <w:szCs w:val="18"/>
                <w:lang w:val="en-US"/>
              </w:rPr>
            </w:pP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Midterm Exams</w:t>
            </w:r>
          </w:p>
        </w:tc>
        <w:tc>
          <w:tcPr>
            <w:tcW w:w="1627" w:type="dxa"/>
            <w:gridSpan w:val="2"/>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X</w:t>
            </w:r>
          </w:p>
        </w:tc>
        <w:tc>
          <w:tcPr>
            <w:tcW w:w="1283" w:type="dxa"/>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30</w:t>
            </w:r>
          </w:p>
        </w:tc>
      </w:tr>
      <w:tr w:rsidR="00E81ED2">
        <w:trPr>
          <w:trHeight w:val="124"/>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000000"/>
                <w:sz w:val="18"/>
                <w:szCs w:val="18"/>
                <w:lang w:val="en-US"/>
              </w:rPr>
            </w:pP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Quizzes</w:t>
            </w:r>
          </w:p>
        </w:tc>
        <w:tc>
          <w:tcPr>
            <w:tcW w:w="1627" w:type="dxa"/>
            <w:gridSpan w:val="2"/>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c>
          <w:tcPr>
            <w:tcW w:w="1283" w:type="dxa"/>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r>
      <w:tr w:rsidR="00E81ED2">
        <w:trPr>
          <w:trHeight w:val="65"/>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000000"/>
                <w:sz w:val="18"/>
                <w:szCs w:val="18"/>
                <w:lang w:val="en-US"/>
              </w:rPr>
            </w:pP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Homeworks</w:t>
            </w:r>
          </w:p>
        </w:tc>
        <w:tc>
          <w:tcPr>
            <w:tcW w:w="1627" w:type="dxa"/>
            <w:gridSpan w:val="2"/>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X</w:t>
            </w:r>
          </w:p>
        </w:tc>
        <w:tc>
          <w:tcPr>
            <w:tcW w:w="1283" w:type="dxa"/>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10</w:t>
            </w:r>
          </w:p>
        </w:tc>
      </w:tr>
      <w:tr w:rsidR="00E81ED2">
        <w:trPr>
          <w:trHeight w:val="187"/>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000000"/>
                <w:sz w:val="18"/>
                <w:szCs w:val="18"/>
                <w:lang w:val="en-US"/>
              </w:rPr>
            </w:pP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Projects</w:t>
            </w:r>
          </w:p>
        </w:tc>
        <w:tc>
          <w:tcPr>
            <w:tcW w:w="1627" w:type="dxa"/>
            <w:gridSpan w:val="2"/>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c>
          <w:tcPr>
            <w:tcW w:w="1283" w:type="dxa"/>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r>
      <w:tr w:rsidR="00E81ED2">
        <w:trPr>
          <w:trHeight w:val="129"/>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000000"/>
                <w:sz w:val="18"/>
                <w:szCs w:val="18"/>
                <w:lang w:val="en-US"/>
              </w:rPr>
            </w:pP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Term Paper</w:t>
            </w:r>
          </w:p>
        </w:tc>
        <w:tc>
          <w:tcPr>
            <w:tcW w:w="1627" w:type="dxa"/>
            <w:gridSpan w:val="2"/>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c>
          <w:tcPr>
            <w:tcW w:w="1283" w:type="dxa"/>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r>
      <w:tr w:rsidR="00E81ED2">
        <w:trPr>
          <w:trHeight w:val="251"/>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000000"/>
                <w:sz w:val="18"/>
                <w:szCs w:val="18"/>
                <w:lang w:val="en-US"/>
              </w:rPr>
            </w:pP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Laboratory Work</w:t>
            </w:r>
          </w:p>
        </w:tc>
        <w:tc>
          <w:tcPr>
            <w:tcW w:w="1627" w:type="dxa"/>
            <w:gridSpan w:val="2"/>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c>
          <w:tcPr>
            <w:tcW w:w="1283" w:type="dxa"/>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r>
      <w:tr w:rsidR="00E81ED2">
        <w:trPr>
          <w:trHeight w:val="151"/>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000000"/>
                <w:sz w:val="18"/>
                <w:szCs w:val="18"/>
                <w:lang w:val="en-US"/>
              </w:rPr>
            </w:pP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Other</w:t>
            </w:r>
          </w:p>
        </w:tc>
        <w:tc>
          <w:tcPr>
            <w:tcW w:w="1627" w:type="dxa"/>
            <w:gridSpan w:val="2"/>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c>
          <w:tcPr>
            <w:tcW w:w="1283" w:type="dxa"/>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r>
      <w:tr w:rsidR="00E81ED2">
        <w:trPr>
          <w:trHeight w:val="107"/>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000000"/>
                <w:sz w:val="18"/>
                <w:szCs w:val="18"/>
                <w:lang w:val="en-US"/>
              </w:rPr>
            </w:pP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Final Exam</w:t>
            </w:r>
          </w:p>
        </w:tc>
        <w:tc>
          <w:tcPr>
            <w:tcW w:w="1627" w:type="dxa"/>
            <w:gridSpan w:val="2"/>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X</w:t>
            </w:r>
          </w:p>
        </w:tc>
        <w:tc>
          <w:tcPr>
            <w:tcW w:w="1283" w:type="dxa"/>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60</w:t>
            </w:r>
          </w:p>
        </w:tc>
      </w:tr>
      <w:tr w:rsidR="00E81ED2">
        <w:trPr>
          <w:trHeight w:val="216"/>
        </w:trPr>
        <w:tc>
          <w:tcPr>
            <w:tcW w:w="0" w:type="auto"/>
            <w:vMerge/>
            <w:tcBorders>
              <w:top w:val="single" w:sz="12" w:space="0" w:color="auto"/>
              <w:left w:val="single" w:sz="12" w:space="0" w:color="auto"/>
              <w:bottom w:val="single" w:sz="12" w:space="0" w:color="auto"/>
              <w:right w:val="single" w:sz="12" w:space="0" w:color="auto"/>
            </w:tcBorders>
            <w:vAlign w:val="center"/>
          </w:tcPr>
          <w:p w:rsidR="00E81ED2" w:rsidRDefault="00E81ED2">
            <w:pPr>
              <w:rPr>
                <w:b/>
                <w:color w:val="FF0000"/>
                <w:sz w:val="18"/>
                <w:szCs w:val="18"/>
                <w:lang w:val="en-US"/>
              </w:rPr>
            </w:pPr>
          </w:p>
        </w:tc>
        <w:tc>
          <w:tcPr>
            <w:tcW w:w="5299" w:type="dxa"/>
            <w:gridSpan w:val="5"/>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Social Sciences</w:t>
            </w:r>
          </w:p>
        </w:tc>
        <w:tc>
          <w:tcPr>
            <w:tcW w:w="2910" w:type="dxa"/>
            <w:gridSpan w:val="3"/>
            <w:tcBorders>
              <w:top w:val="single" w:sz="12" w:space="0" w:color="auto"/>
              <w:left w:val="single" w:sz="12" w:space="0" w:color="auto"/>
              <w:bottom w:val="single" w:sz="12" w:space="0" w:color="auto"/>
              <w:right w:val="single" w:sz="12" w:space="0" w:color="auto"/>
            </w:tcBorders>
          </w:tcPr>
          <w:p w:rsidR="00E81ED2" w:rsidRDefault="00E81ED2">
            <w:pPr>
              <w:rPr>
                <w:color w:val="000000"/>
                <w:sz w:val="18"/>
                <w:szCs w:val="18"/>
                <w:lang w:val="en-US"/>
              </w:rPr>
            </w:pPr>
          </w:p>
        </w:tc>
      </w:tr>
      <w:tr w:rsidR="00E81ED2">
        <w:trPr>
          <w:trHeight w:val="340"/>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Prepared by</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Prof. Dr. Nurcan KARACAN, Assist.Prof. Ayla BALABAN GÜNDÜZALP</w:t>
            </w:r>
          </w:p>
        </w:tc>
      </w:tr>
      <w:tr w:rsidR="00E81ED2">
        <w:trPr>
          <w:trHeight w:val="139"/>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Weeks</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Default="006A3A69">
            <w:pPr>
              <w:rPr>
                <w:color w:val="000000"/>
                <w:sz w:val="18"/>
                <w:szCs w:val="18"/>
                <w:lang w:val="en-US"/>
              </w:rPr>
            </w:pPr>
            <w:r>
              <w:rPr>
                <w:color w:val="000000"/>
                <w:sz w:val="18"/>
                <w:szCs w:val="18"/>
                <w:lang w:val="en-US"/>
              </w:rPr>
              <w:t>Subject</w:t>
            </w:r>
          </w:p>
        </w:tc>
      </w:tr>
      <w:tr w:rsidR="00E81ED2">
        <w:trPr>
          <w:trHeight w:val="340"/>
        </w:trPr>
        <w:tc>
          <w:tcPr>
            <w:tcW w:w="1430" w:type="dxa"/>
            <w:tcBorders>
              <w:top w:val="single" w:sz="12" w:space="0" w:color="auto"/>
              <w:left w:val="single" w:sz="12" w:space="0" w:color="auto"/>
              <w:bottom w:val="single" w:sz="12" w:space="0" w:color="auto"/>
              <w:right w:val="single" w:sz="12" w:space="0" w:color="auto"/>
            </w:tcBorders>
          </w:tcPr>
          <w:p w:rsidR="00E81ED2" w:rsidRDefault="006A3A69">
            <w:pPr>
              <w:rPr>
                <w:b/>
                <w:color w:val="000000"/>
                <w:sz w:val="18"/>
                <w:szCs w:val="18"/>
                <w:lang w:val="en-US"/>
              </w:rPr>
            </w:pPr>
            <w:r>
              <w:rPr>
                <w:b/>
                <w:color w:val="000000"/>
                <w:sz w:val="18"/>
                <w:szCs w:val="18"/>
                <w:lang w:val="en-US"/>
              </w:rPr>
              <w:t>1</w:t>
            </w:r>
          </w:p>
          <w:p w:rsidR="00E81ED2" w:rsidRDefault="006A3A69">
            <w:pPr>
              <w:rPr>
                <w:b/>
                <w:color w:val="000000"/>
                <w:sz w:val="18"/>
                <w:szCs w:val="18"/>
                <w:lang w:val="en-US"/>
              </w:rPr>
            </w:pPr>
            <w:r>
              <w:rPr>
                <w:b/>
                <w:color w:val="000000"/>
                <w:sz w:val="18"/>
                <w:szCs w:val="18"/>
                <w:lang w:val="en-US"/>
              </w:rPr>
              <w:t>2</w:t>
            </w:r>
          </w:p>
          <w:p w:rsidR="00E81ED2" w:rsidRDefault="006A3A69">
            <w:pPr>
              <w:rPr>
                <w:b/>
                <w:color w:val="000000"/>
                <w:sz w:val="18"/>
                <w:szCs w:val="18"/>
                <w:lang w:val="en-US"/>
              </w:rPr>
            </w:pPr>
            <w:r>
              <w:rPr>
                <w:b/>
                <w:color w:val="000000"/>
                <w:sz w:val="18"/>
                <w:szCs w:val="18"/>
                <w:lang w:val="en-US"/>
              </w:rPr>
              <w:t>3</w:t>
            </w:r>
          </w:p>
          <w:p w:rsidR="00E81ED2" w:rsidRDefault="006A3A69">
            <w:pPr>
              <w:rPr>
                <w:b/>
                <w:color w:val="000000"/>
                <w:sz w:val="18"/>
                <w:szCs w:val="18"/>
                <w:lang w:val="en-US"/>
              </w:rPr>
            </w:pPr>
            <w:r>
              <w:rPr>
                <w:b/>
                <w:color w:val="000000"/>
                <w:sz w:val="18"/>
                <w:szCs w:val="18"/>
                <w:lang w:val="en-US"/>
              </w:rPr>
              <w:t>4</w:t>
            </w:r>
          </w:p>
          <w:p w:rsidR="00E81ED2" w:rsidRDefault="006A3A69">
            <w:pPr>
              <w:rPr>
                <w:b/>
                <w:color w:val="000000"/>
                <w:sz w:val="18"/>
                <w:szCs w:val="18"/>
                <w:lang w:val="en-US"/>
              </w:rPr>
            </w:pPr>
            <w:r>
              <w:rPr>
                <w:b/>
                <w:color w:val="000000"/>
                <w:sz w:val="18"/>
                <w:szCs w:val="18"/>
                <w:lang w:val="en-US"/>
              </w:rPr>
              <w:t>5</w:t>
            </w:r>
          </w:p>
          <w:p w:rsidR="00E81ED2" w:rsidRDefault="006A3A69">
            <w:pPr>
              <w:rPr>
                <w:b/>
                <w:color w:val="000000"/>
                <w:sz w:val="18"/>
                <w:szCs w:val="18"/>
                <w:lang w:val="en-US"/>
              </w:rPr>
            </w:pPr>
            <w:r>
              <w:rPr>
                <w:b/>
                <w:color w:val="000000"/>
                <w:sz w:val="18"/>
                <w:szCs w:val="18"/>
                <w:lang w:val="en-US"/>
              </w:rPr>
              <w:t>6</w:t>
            </w:r>
          </w:p>
          <w:p w:rsidR="00E81ED2" w:rsidRDefault="006A3A69">
            <w:pPr>
              <w:rPr>
                <w:b/>
                <w:color w:val="000000"/>
                <w:sz w:val="18"/>
                <w:szCs w:val="18"/>
                <w:lang w:val="en-US"/>
              </w:rPr>
            </w:pPr>
            <w:r>
              <w:rPr>
                <w:b/>
                <w:color w:val="000000"/>
                <w:sz w:val="18"/>
                <w:szCs w:val="18"/>
                <w:lang w:val="en-US"/>
              </w:rPr>
              <w:t>7</w:t>
            </w:r>
          </w:p>
          <w:p w:rsidR="00E81ED2" w:rsidRDefault="006A3A69">
            <w:pPr>
              <w:rPr>
                <w:b/>
                <w:color w:val="000000"/>
                <w:sz w:val="18"/>
                <w:szCs w:val="18"/>
                <w:lang w:val="en-US"/>
              </w:rPr>
            </w:pPr>
            <w:r>
              <w:rPr>
                <w:b/>
                <w:color w:val="000000"/>
                <w:sz w:val="18"/>
                <w:szCs w:val="18"/>
                <w:lang w:val="en-US"/>
              </w:rPr>
              <w:t>8</w:t>
            </w:r>
          </w:p>
          <w:p w:rsidR="00E81ED2" w:rsidRDefault="006A3A69">
            <w:pPr>
              <w:rPr>
                <w:b/>
                <w:color w:val="000000"/>
                <w:sz w:val="18"/>
                <w:szCs w:val="18"/>
                <w:lang w:val="en-US"/>
              </w:rPr>
            </w:pPr>
            <w:r>
              <w:rPr>
                <w:b/>
                <w:color w:val="000000"/>
                <w:sz w:val="18"/>
                <w:szCs w:val="18"/>
                <w:lang w:val="en-US"/>
              </w:rPr>
              <w:t>9</w:t>
            </w:r>
          </w:p>
          <w:p w:rsidR="00E81ED2" w:rsidRDefault="006A3A69">
            <w:pPr>
              <w:rPr>
                <w:b/>
                <w:color w:val="000000"/>
                <w:sz w:val="18"/>
                <w:szCs w:val="18"/>
                <w:lang w:val="en-US"/>
              </w:rPr>
            </w:pPr>
            <w:r>
              <w:rPr>
                <w:b/>
                <w:color w:val="000000"/>
                <w:sz w:val="18"/>
                <w:szCs w:val="18"/>
                <w:lang w:val="en-US"/>
              </w:rPr>
              <w:t>10</w:t>
            </w:r>
          </w:p>
          <w:p w:rsidR="00E81ED2" w:rsidRDefault="006A3A69">
            <w:pPr>
              <w:rPr>
                <w:b/>
                <w:color w:val="000000"/>
                <w:sz w:val="18"/>
                <w:szCs w:val="18"/>
                <w:lang w:val="en-US"/>
              </w:rPr>
            </w:pPr>
            <w:r>
              <w:rPr>
                <w:b/>
                <w:color w:val="000000"/>
                <w:sz w:val="18"/>
                <w:szCs w:val="18"/>
                <w:lang w:val="en-US"/>
              </w:rPr>
              <w:t>11</w:t>
            </w:r>
          </w:p>
          <w:p w:rsidR="00E81ED2" w:rsidRDefault="006A3A69">
            <w:pPr>
              <w:rPr>
                <w:b/>
                <w:color w:val="000000"/>
                <w:sz w:val="18"/>
                <w:szCs w:val="18"/>
                <w:lang w:val="en-US"/>
              </w:rPr>
            </w:pPr>
            <w:r>
              <w:rPr>
                <w:b/>
                <w:color w:val="000000"/>
                <w:sz w:val="18"/>
                <w:szCs w:val="18"/>
                <w:lang w:val="en-US"/>
              </w:rPr>
              <w:t>12</w:t>
            </w:r>
          </w:p>
          <w:p w:rsidR="00E81ED2" w:rsidRDefault="006A3A69">
            <w:pPr>
              <w:rPr>
                <w:b/>
                <w:color w:val="000000"/>
                <w:sz w:val="18"/>
                <w:szCs w:val="18"/>
                <w:lang w:val="en-US"/>
              </w:rPr>
            </w:pPr>
            <w:r>
              <w:rPr>
                <w:b/>
                <w:color w:val="000000"/>
                <w:sz w:val="18"/>
                <w:szCs w:val="18"/>
                <w:lang w:val="en-US"/>
              </w:rPr>
              <w:t>13</w:t>
            </w:r>
          </w:p>
          <w:p w:rsidR="00E81ED2" w:rsidRDefault="006A3A69">
            <w:pPr>
              <w:rPr>
                <w:b/>
                <w:color w:val="FF0000"/>
                <w:sz w:val="18"/>
                <w:szCs w:val="18"/>
                <w:lang w:val="en-US"/>
              </w:rPr>
            </w:pPr>
            <w:r>
              <w:rPr>
                <w:b/>
                <w:color w:val="000000"/>
                <w:sz w:val="18"/>
                <w:szCs w:val="18"/>
                <w:lang w:val="en-US"/>
              </w:rPr>
              <w:t>14</w:t>
            </w:r>
          </w:p>
        </w:tc>
        <w:tc>
          <w:tcPr>
            <w:tcW w:w="8209" w:type="dxa"/>
            <w:gridSpan w:val="8"/>
            <w:tcBorders>
              <w:top w:val="single" w:sz="12" w:space="0" w:color="auto"/>
              <w:left w:val="single" w:sz="12" w:space="0" w:color="auto"/>
              <w:bottom w:val="single" w:sz="12" w:space="0" w:color="auto"/>
              <w:right w:val="single" w:sz="12" w:space="0" w:color="auto"/>
            </w:tcBorders>
          </w:tcPr>
          <w:p w:rsidR="00E81ED2" w:rsidRDefault="006A3A69">
            <w:pPr>
              <w:rPr>
                <w:bCs/>
                <w:sz w:val="18"/>
                <w:szCs w:val="18"/>
              </w:rPr>
            </w:pPr>
            <w:r>
              <w:rPr>
                <w:bCs/>
                <w:sz w:val="18"/>
                <w:szCs w:val="18"/>
              </w:rPr>
              <w:t>The Use of Metals in Medicine</w:t>
            </w:r>
          </w:p>
          <w:p w:rsidR="00E81ED2" w:rsidRDefault="006A3A69">
            <w:pPr>
              <w:rPr>
                <w:sz w:val="18"/>
                <w:szCs w:val="18"/>
              </w:rPr>
            </w:pPr>
            <w:r>
              <w:rPr>
                <w:sz w:val="18"/>
                <w:szCs w:val="18"/>
              </w:rPr>
              <w:t>Metallo-Drugs And Their Action</w:t>
            </w:r>
          </w:p>
          <w:p w:rsidR="00E81ED2" w:rsidRDefault="006A3A69">
            <w:pPr>
              <w:rPr>
                <w:sz w:val="18"/>
                <w:szCs w:val="18"/>
              </w:rPr>
            </w:pPr>
            <w:r>
              <w:rPr>
                <w:sz w:val="18"/>
                <w:szCs w:val="18"/>
              </w:rPr>
              <w:t>Biology of Lithium: Targets and Therapeutics</w:t>
            </w:r>
          </w:p>
          <w:p w:rsidR="00E81ED2" w:rsidRDefault="006A3A69">
            <w:pPr>
              <w:rPr>
                <w:sz w:val="18"/>
                <w:szCs w:val="18"/>
              </w:rPr>
            </w:pPr>
            <w:r>
              <w:rPr>
                <w:sz w:val="18"/>
                <w:szCs w:val="18"/>
              </w:rPr>
              <w:t>Metallotherapeutic Arsenic Compounds</w:t>
            </w:r>
          </w:p>
          <w:p w:rsidR="00E81ED2" w:rsidRDefault="006A3A69">
            <w:pPr>
              <w:rPr>
                <w:sz w:val="18"/>
                <w:szCs w:val="18"/>
              </w:rPr>
            </w:pPr>
            <w:r>
              <w:rPr>
                <w:sz w:val="18"/>
                <w:szCs w:val="18"/>
              </w:rPr>
              <w:t>Antimony in Medicine</w:t>
            </w:r>
          </w:p>
          <w:p w:rsidR="00E81ED2" w:rsidRDefault="006A3A69">
            <w:pPr>
              <w:rPr>
                <w:color w:val="000000"/>
                <w:sz w:val="18"/>
                <w:szCs w:val="18"/>
                <w:lang w:val="en-US"/>
              </w:rPr>
            </w:pPr>
            <w:r>
              <w:rPr>
                <w:color w:val="000000"/>
                <w:sz w:val="18"/>
                <w:szCs w:val="18"/>
                <w:lang w:val="en-US"/>
              </w:rPr>
              <w:t>The Use of Iron-Based Drugs in Medicine</w:t>
            </w:r>
          </w:p>
          <w:p w:rsidR="00E81ED2" w:rsidRDefault="006A3A69">
            <w:pPr>
              <w:rPr>
                <w:sz w:val="18"/>
                <w:szCs w:val="18"/>
              </w:rPr>
            </w:pPr>
            <w:r>
              <w:rPr>
                <w:sz w:val="18"/>
                <w:szCs w:val="18"/>
              </w:rPr>
              <w:t>Ruthenium, Titanium and Gallium for Treating Cancer</w:t>
            </w:r>
          </w:p>
          <w:p w:rsidR="00E81ED2" w:rsidRDefault="006A3A69">
            <w:pPr>
              <w:rPr>
                <w:rFonts w:eastAsia="Batang"/>
                <w:b/>
                <w:color w:val="000000"/>
                <w:sz w:val="18"/>
                <w:szCs w:val="18"/>
              </w:rPr>
            </w:pPr>
            <w:r>
              <w:rPr>
                <w:rFonts w:eastAsia="Batang"/>
                <w:b/>
                <w:color w:val="000000"/>
                <w:sz w:val="18"/>
                <w:szCs w:val="18"/>
              </w:rPr>
              <w:t>MIDTERM EXAM</w:t>
            </w:r>
          </w:p>
          <w:p w:rsidR="00E81ED2" w:rsidRDefault="006A3A69">
            <w:pPr>
              <w:autoSpaceDE w:val="0"/>
              <w:autoSpaceDN w:val="0"/>
              <w:adjustRightInd w:val="0"/>
              <w:rPr>
                <w:sz w:val="18"/>
                <w:szCs w:val="18"/>
              </w:rPr>
            </w:pPr>
            <w:r>
              <w:rPr>
                <w:sz w:val="18"/>
                <w:szCs w:val="18"/>
              </w:rPr>
              <w:t>Gold Compounds for Treating Arthritis, Cancer and Other Diseases</w:t>
            </w:r>
          </w:p>
          <w:p w:rsidR="00E81ED2" w:rsidRDefault="006A3A69">
            <w:pPr>
              <w:rPr>
                <w:sz w:val="18"/>
                <w:szCs w:val="18"/>
              </w:rPr>
            </w:pPr>
            <w:r>
              <w:rPr>
                <w:sz w:val="18"/>
                <w:szCs w:val="18"/>
              </w:rPr>
              <w:t>Vanadium, Copper and Zinc in Medicine</w:t>
            </w:r>
          </w:p>
          <w:p w:rsidR="00E81ED2" w:rsidRDefault="006A3A69">
            <w:pPr>
              <w:rPr>
                <w:sz w:val="18"/>
                <w:szCs w:val="18"/>
              </w:rPr>
            </w:pPr>
            <w:r>
              <w:rPr>
                <w:sz w:val="18"/>
                <w:szCs w:val="18"/>
              </w:rPr>
              <w:t>Metal Complexes for Diagnosing Disease</w:t>
            </w:r>
          </w:p>
          <w:p w:rsidR="00E81ED2" w:rsidRDefault="006A3A69">
            <w:pPr>
              <w:autoSpaceDE w:val="0"/>
              <w:autoSpaceDN w:val="0"/>
              <w:adjustRightInd w:val="0"/>
              <w:rPr>
                <w:rFonts w:ascii="AdvMeta-Bold" w:hAnsi="AdvMeta-Bold" w:cs="AdvMeta-Bold"/>
                <w:bCs/>
                <w:sz w:val="18"/>
                <w:szCs w:val="18"/>
                <w:lang w:val="en-US"/>
              </w:rPr>
            </w:pPr>
            <w:r>
              <w:rPr>
                <w:bCs/>
                <w:sz w:val="18"/>
                <w:szCs w:val="18"/>
                <w:lang w:val="en-US"/>
              </w:rPr>
              <w:t>Cobalt Complexes as Potential Pharmaceutical Agents</w:t>
            </w:r>
          </w:p>
          <w:p w:rsidR="00E81ED2" w:rsidRDefault="006A3A69">
            <w:pPr>
              <w:rPr>
                <w:sz w:val="18"/>
                <w:szCs w:val="18"/>
              </w:rPr>
            </w:pPr>
            <w:r>
              <w:rPr>
                <w:sz w:val="18"/>
                <w:szCs w:val="18"/>
              </w:rPr>
              <w:t>The Use of Palladium and Cisplatin Complexes as Anticancer Agents</w:t>
            </w:r>
          </w:p>
          <w:p w:rsidR="00E81ED2" w:rsidRDefault="006A3A69">
            <w:pPr>
              <w:rPr>
                <w:rFonts w:eastAsia="Batang"/>
                <w:color w:val="000000"/>
                <w:sz w:val="18"/>
                <w:szCs w:val="18"/>
              </w:rPr>
            </w:pPr>
            <w:r>
              <w:rPr>
                <w:color w:val="000000"/>
                <w:sz w:val="18"/>
                <w:szCs w:val="18"/>
              </w:rPr>
              <w:t>Nanomedicine</w:t>
            </w:r>
          </w:p>
          <w:p w:rsidR="00E81ED2" w:rsidRDefault="00E81ED2">
            <w:pPr>
              <w:rPr>
                <w:color w:val="0000FF"/>
                <w:sz w:val="18"/>
                <w:szCs w:val="18"/>
                <w:lang w:val="en-US"/>
              </w:rPr>
            </w:pPr>
          </w:p>
        </w:tc>
      </w:tr>
    </w:tbl>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31"/>
        <w:gridCol w:w="760"/>
        <w:gridCol w:w="701"/>
        <w:gridCol w:w="43"/>
        <w:gridCol w:w="907"/>
        <w:gridCol w:w="1137"/>
        <w:gridCol w:w="649"/>
        <w:gridCol w:w="48"/>
        <w:gridCol w:w="822"/>
        <w:gridCol w:w="701"/>
        <w:gridCol w:w="1191"/>
      </w:tblGrid>
      <w:tr w:rsidR="00E81ED2">
        <w:trPr>
          <w:trHeight w:val="390"/>
        </w:trPr>
        <w:tc>
          <w:tcPr>
            <w:tcW w:w="5160" w:type="dxa"/>
            <w:gridSpan w:val="6"/>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6A3A69">
            <w:pPr>
              <w:pStyle w:val="KonuBal"/>
              <w:jc w:val="left"/>
              <w:rPr>
                <w:sz w:val="18"/>
                <w:szCs w:val="18"/>
                <w:u w:val="none"/>
              </w:rPr>
            </w:pPr>
            <w:r>
              <w:rPr>
                <w:sz w:val="18"/>
                <w:szCs w:val="18"/>
                <w:u w:val="none"/>
                <w:lang w:val="en-GB"/>
              </w:rPr>
              <w:lastRenderedPageBreak/>
              <w:t>Course Title-Course Code</w:t>
            </w:r>
            <w:r>
              <w:rPr>
                <w:sz w:val="18"/>
                <w:szCs w:val="18"/>
                <w:u w:val="none"/>
                <w:lang w:val="en-US"/>
              </w:rPr>
              <w:t xml:space="preserve">: </w:t>
            </w:r>
            <w:r>
              <w:rPr>
                <w:sz w:val="18"/>
                <w:szCs w:val="18"/>
                <w:u w:val="none"/>
              </w:rPr>
              <w:t>Supramolecular chemistry</w:t>
            </w:r>
          </w:p>
          <w:p w:rsidR="00E81ED2" w:rsidRDefault="006A3A69">
            <w:pPr>
              <w:pStyle w:val="KonuBal"/>
              <w:jc w:val="left"/>
              <w:rPr>
                <w:sz w:val="18"/>
                <w:szCs w:val="18"/>
                <w:u w:val="none"/>
                <w:lang w:val="en-GB"/>
              </w:rPr>
            </w:pPr>
            <w:r>
              <w:rPr>
                <w:sz w:val="18"/>
                <w:szCs w:val="18"/>
                <w:u w:val="none"/>
                <w:lang w:val="en-GB"/>
              </w:rPr>
              <w:t>CHEM 464</w:t>
            </w:r>
          </w:p>
        </w:tc>
        <w:tc>
          <w:tcPr>
            <w:tcW w:w="4548" w:type="dxa"/>
            <w:gridSpan w:val="6"/>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18"/>
                <w:szCs w:val="18"/>
                <w:u w:val="none"/>
                <w:lang w:val="en-GB"/>
              </w:rPr>
            </w:pPr>
            <w:r>
              <w:rPr>
                <w:sz w:val="18"/>
                <w:szCs w:val="18"/>
                <w:u w:val="none"/>
                <w:lang w:val="en-GB"/>
              </w:rPr>
              <w:t>Name of the Programme:</w:t>
            </w:r>
            <w:r>
              <w:rPr>
                <w:sz w:val="18"/>
                <w:szCs w:val="18"/>
                <w:u w:val="none"/>
                <w:lang w:val="en-US"/>
              </w:rPr>
              <w:t xml:space="preserve"> CHEMISTRY DEPT</w:t>
            </w:r>
          </w:p>
        </w:tc>
      </w:tr>
      <w:tr w:rsidR="00E81ED2">
        <w:trPr>
          <w:cantSplit/>
          <w:trHeight w:val="312"/>
        </w:trPr>
        <w:tc>
          <w:tcPr>
            <w:tcW w:w="1418"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Semester</w:t>
            </w:r>
          </w:p>
        </w:tc>
        <w:tc>
          <w:tcPr>
            <w:tcW w:w="6398" w:type="dxa"/>
            <w:gridSpan w:val="9"/>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Teaching Methods</w:t>
            </w:r>
          </w:p>
        </w:tc>
        <w:tc>
          <w:tcPr>
            <w:tcW w:w="1892"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Credits</w:t>
            </w:r>
          </w:p>
        </w:tc>
      </w:tr>
      <w:tr w:rsidR="00E81ED2">
        <w:trPr>
          <w:cantSplit/>
          <w:trHeight w:val="419"/>
        </w:trPr>
        <w:tc>
          <w:tcPr>
            <w:tcW w:w="1418" w:type="dxa"/>
            <w:vMerge/>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E81ED2">
            <w:pPr>
              <w:rPr>
                <w:b/>
                <w:sz w:val="18"/>
                <w:szCs w:val="18"/>
                <w:lang w:val="en-GB" w:eastAsia="en-US"/>
              </w:rPr>
            </w:pPr>
          </w:p>
        </w:tc>
        <w:tc>
          <w:tcPr>
            <w:tcW w:w="1331"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54"/>
              <w:rPr>
                <w:sz w:val="18"/>
                <w:szCs w:val="18"/>
                <w:u w:val="none"/>
                <w:lang w:val="en-GB"/>
              </w:rPr>
            </w:pPr>
            <w:r>
              <w:rPr>
                <w:sz w:val="18"/>
                <w:szCs w:val="18"/>
                <w:u w:val="none"/>
                <w:lang w:val="en-GB"/>
              </w:rPr>
              <w:t>Lecture</w:t>
            </w:r>
          </w:p>
        </w:tc>
        <w:tc>
          <w:tcPr>
            <w:tcW w:w="760" w:type="dxa"/>
            <w:tcBorders>
              <w:top w:val="single" w:sz="2"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sz w:val="18"/>
                <w:szCs w:val="18"/>
                <w:u w:val="none"/>
                <w:lang w:val="en-GB"/>
              </w:rPr>
            </w:pPr>
            <w:r>
              <w:rPr>
                <w:sz w:val="18"/>
                <w:szCs w:val="18"/>
                <w:u w:val="none"/>
                <w:lang w:val="en-GB"/>
              </w:rPr>
              <w:t>Recite</w:t>
            </w:r>
          </w:p>
        </w:tc>
        <w:tc>
          <w:tcPr>
            <w:tcW w:w="701"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Lab.</w:t>
            </w:r>
          </w:p>
        </w:tc>
        <w:tc>
          <w:tcPr>
            <w:tcW w:w="9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Field Study</w:t>
            </w:r>
          </w:p>
        </w:tc>
        <w:tc>
          <w:tcPr>
            <w:tcW w:w="1137"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Homework</w:t>
            </w:r>
          </w:p>
        </w:tc>
        <w:tc>
          <w:tcPr>
            <w:tcW w:w="69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Other</w:t>
            </w:r>
          </w:p>
        </w:tc>
        <w:tc>
          <w:tcPr>
            <w:tcW w:w="822"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Total</w:t>
            </w:r>
          </w:p>
        </w:tc>
        <w:tc>
          <w:tcPr>
            <w:tcW w:w="701"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sz w:val="18"/>
                <w:szCs w:val="18"/>
                <w:u w:val="none"/>
                <w:lang w:val="en-GB"/>
              </w:rPr>
            </w:pPr>
            <w:r>
              <w:rPr>
                <w:sz w:val="18"/>
                <w:szCs w:val="18"/>
                <w:u w:val="none"/>
                <w:lang w:val="en-GB"/>
              </w:rPr>
              <w:t>Credit</w:t>
            </w:r>
          </w:p>
        </w:tc>
        <w:tc>
          <w:tcPr>
            <w:tcW w:w="1191"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rPr>
                <w:b/>
                <w:sz w:val="18"/>
                <w:szCs w:val="18"/>
                <w:lang w:val="en-GB" w:eastAsia="en-US"/>
              </w:rPr>
            </w:pPr>
            <w:r>
              <w:rPr>
                <w:b/>
                <w:sz w:val="18"/>
                <w:szCs w:val="18"/>
                <w:lang w:val="en-GB"/>
              </w:rPr>
              <w:t>ECTS Credit</w:t>
            </w:r>
          </w:p>
        </w:tc>
      </w:tr>
      <w:tr w:rsidR="00E81ED2">
        <w:trPr>
          <w:cantSplit/>
          <w:trHeight w:val="396"/>
        </w:trPr>
        <w:tc>
          <w:tcPr>
            <w:tcW w:w="1418" w:type="dxa"/>
            <w:tcBorders>
              <w:top w:val="single" w:sz="4" w:space="0" w:color="auto"/>
              <w:left w:val="single" w:sz="18" w:space="0" w:color="auto"/>
              <w:bottom w:val="single" w:sz="18" w:space="0" w:color="auto"/>
              <w:right w:val="single" w:sz="4" w:space="0" w:color="auto"/>
            </w:tcBorders>
            <w:shd w:val="clear" w:color="auto" w:fill="auto"/>
            <w:vAlign w:val="center"/>
          </w:tcPr>
          <w:p w:rsidR="00E81ED2" w:rsidRDefault="006A3A69">
            <w:pPr>
              <w:pStyle w:val="Altbilgi"/>
              <w:jc w:val="center"/>
              <w:rPr>
                <w:b/>
                <w:sz w:val="18"/>
                <w:szCs w:val="18"/>
                <w:lang w:val="tr-TR"/>
              </w:rPr>
            </w:pPr>
            <w:r>
              <w:rPr>
                <w:b/>
                <w:sz w:val="18"/>
                <w:szCs w:val="18"/>
                <w:lang w:val="tr-TR"/>
              </w:rPr>
              <w:t>7-8</w:t>
            </w:r>
          </w:p>
        </w:tc>
        <w:tc>
          <w:tcPr>
            <w:tcW w:w="1331"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18"/>
                <w:szCs w:val="18"/>
                <w:u w:val="none"/>
              </w:rPr>
            </w:pPr>
            <w:r>
              <w:rPr>
                <w:sz w:val="18"/>
                <w:szCs w:val="18"/>
                <w:u w:val="none"/>
              </w:rPr>
              <w:t>28</w:t>
            </w:r>
          </w:p>
        </w:tc>
        <w:tc>
          <w:tcPr>
            <w:tcW w:w="760"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b w:val="0"/>
                <w:sz w:val="18"/>
                <w:szCs w:val="18"/>
                <w:u w:val="none"/>
              </w:rPr>
            </w:pPr>
            <w:r>
              <w:rPr>
                <w:b w:val="0"/>
                <w:sz w:val="18"/>
                <w:szCs w:val="18"/>
                <w:u w:val="none"/>
              </w:rPr>
              <w:t>-</w:t>
            </w:r>
          </w:p>
        </w:tc>
        <w:tc>
          <w:tcPr>
            <w:tcW w:w="701"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b w:val="0"/>
                <w:sz w:val="18"/>
                <w:szCs w:val="18"/>
                <w:u w:val="none"/>
              </w:rPr>
            </w:pPr>
            <w:r>
              <w:rPr>
                <w:b w:val="0"/>
                <w:sz w:val="18"/>
                <w:szCs w:val="18"/>
                <w:u w:val="none"/>
              </w:rPr>
              <w:t>-</w:t>
            </w:r>
          </w:p>
        </w:tc>
        <w:tc>
          <w:tcPr>
            <w:tcW w:w="95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b w:val="0"/>
                <w:sz w:val="18"/>
                <w:szCs w:val="18"/>
                <w:u w:val="none"/>
              </w:rPr>
            </w:pPr>
            <w:r>
              <w:rPr>
                <w:b w:val="0"/>
                <w:sz w:val="18"/>
                <w:szCs w:val="18"/>
                <w:u w:val="none"/>
              </w:rPr>
              <w:t>-</w:t>
            </w:r>
          </w:p>
        </w:tc>
        <w:tc>
          <w:tcPr>
            <w:tcW w:w="1137"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18"/>
                <w:szCs w:val="18"/>
                <w:u w:val="none"/>
              </w:rPr>
            </w:pPr>
            <w:r>
              <w:rPr>
                <w:sz w:val="18"/>
                <w:szCs w:val="18"/>
                <w:u w:val="none"/>
              </w:rPr>
              <w:t>30</w:t>
            </w:r>
          </w:p>
        </w:tc>
        <w:tc>
          <w:tcPr>
            <w:tcW w:w="697"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18"/>
                <w:szCs w:val="18"/>
                <w:u w:val="none"/>
              </w:rPr>
            </w:pPr>
            <w:r>
              <w:rPr>
                <w:sz w:val="18"/>
                <w:szCs w:val="18"/>
                <w:u w:val="none"/>
              </w:rPr>
              <w:t>22</w:t>
            </w:r>
          </w:p>
        </w:tc>
        <w:tc>
          <w:tcPr>
            <w:tcW w:w="822"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18"/>
                <w:szCs w:val="18"/>
                <w:u w:val="none"/>
              </w:rPr>
            </w:pPr>
            <w:r>
              <w:rPr>
                <w:sz w:val="18"/>
                <w:szCs w:val="18"/>
                <w:u w:val="none"/>
              </w:rPr>
              <w:t>80</w:t>
            </w:r>
          </w:p>
        </w:tc>
        <w:tc>
          <w:tcPr>
            <w:tcW w:w="701"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2</w:t>
            </w:r>
          </w:p>
        </w:tc>
        <w:tc>
          <w:tcPr>
            <w:tcW w:w="1191"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rPr>
                <w:b/>
                <w:sz w:val="18"/>
                <w:szCs w:val="18"/>
                <w:lang w:eastAsia="en-US"/>
              </w:rPr>
            </w:pPr>
            <w:r>
              <w:rPr>
                <w:b/>
                <w:sz w:val="18"/>
                <w:szCs w:val="18"/>
                <w:lang w:eastAsia="en-US"/>
              </w:rPr>
              <w:t>3</w:t>
            </w:r>
          </w:p>
        </w:tc>
      </w:tr>
      <w:tr w:rsidR="00E81ED2">
        <w:trPr>
          <w:trHeight w:val="215"/>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sz w:val="18"/>
                <w:szCs w:val="18"/>
                <w:u w:val="none"/>
                <w:lang w:val="en-GB" w:eastAsia="tr-TR"/>
              </w:rPr>
            </w:pPr>
            <w:r>
              <w:rPr>
                <w:sz w:val="18"/>
                <w:szCs w:val="18"/>
                <w:u w:val="none"/>
                <w:lang w:val="en-GB" w:eastAsia="tr-TR"/>
              </w:rPr>
              <w:t>Language</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b w:val="0"/>
                <w:sz w:val="18"/>
                <w:szCs w:val="18"/>
                <w:u w:val="none"/>
                <w:lang w:val="en-GB"/>
              </w:rPr>
            </w:pPr>
            <w:r>
              <w:rPr>
                <w:b w:val="0"/>
                <w:sz w:val="18"/>
                <w:szCs w:val="18"/>
                <w:u w:val="none"/>
                <w:lang w:val="en-US"/>
              </w:rPr>
              <w:t>Turkish</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sz w:val="18"/>
                <w:szCs w:val="18"/>
                <w:u w:val="none"/>
                <w:lang w:val="en-GB" w:eastAsia="tr-TR"/>
              </w:rPr>
            </w:pPr>
            <w:r>
              <w:rPr>
                <w:sz w:val="18"/>
                <w:szCs w:val="18"/>
                <w:u w:val="none"/>
                <w:lang w:val="en-GB" w:eastAsia="tr-TR"/>
              </w:rPr>
              <w:t>Compulsory / Elective</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18"/>
                <w:szCs w:val="18"/>
                <w:lang w:val="en-GB"/>
              </w:rPr>
            </w:pPr>
            <w:r>
              <w:rPr>
                <w:sz w:val="18"/>
                <w:szCs w:val="18"/>
                <w:lang w:val="en-US"/>
              </w:rPr>
              <w:t>Elective</w:t>
            </w:r>
          </w:p>
        </w:tc>
      </w:tr>
      <w:tr w:rsidR="00E81ED2">
        <w:trPr>
          <w:trHeight w:val="313"/>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sz w:val="18"/>
                <w:szCs w:val="18"/>
                <w:u w:val="none"/>
                <w:lang w:val="en-GB" w:eastAsia="tr-TR"/>
              </w:rPr>
            </w:pPr>
            <w:r>
              <w:rPr>
                <w:sz w:val="18"/>
                <w:szCs w:val="18"/>
                <w:u w:val="none"/>
                <w:lang w:val="en-GB" w:eastAsia="tr-TR"/>
              </w:rPr>
              <w:t>Prerequisites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18"/>
                <w:szCs w:val="18"/>
                <w:lang w:val="en-GB"/>
              </w:rPr>
            </w:pPr>
            <w:r>
              <w:rPr>
                <w:sz w:val="18"/>
                <w:szCs w:val="18"/>
                <w:lang w:val="en-GB"/>
              </w:rPr>
              <w:t>-</w:t>
            </w:r>
          </w:p>
        </w:tc>
      </w:tr>
      <w:tr w:rsidR="00E81ED2">
        <w:trPr>
          <w:trHeight w:val="725"/>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sz w:val="18"/>
                <w:szCs w:val="18"/>
                <w:u w:val="none"/>
                <w:lang w:val="en-GB" w:eastAsia="tr-TR"/>
              </w:rPr>
            </w:pPr>
            <w:r>
              <w:rPr>
                <w:sz w:val="18"/>
                <w:szCs w:val="18"/>
                <w:u w:val="none"/>
                <w:lang w:val="en-GB" w:eastAsia="tr-TR"/>
              </w:rPr>
              <w:t>Course Contents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484AD8">
            <w:pPr>
              <w:jc w:val="both"/>
              <w:rPr>
                <w:bCs/>
                <w:kern w:val="36"/>
                <w:sz w:val="18"/>
                <w:szCs w:val="18"/>
              </w:rPr>
            </w:pPr>
            <w:hyperlink r:id="rId4" w:anchor="Control_of_supramolecular_chemistry" w:history="1">
              <w:r w:rsidR="006A3A69">
                <w:rPr>
                  <w:rStyle w:val="toctext"/>
                  <w:sz w:val="18"/>
                  <w:szCs w:val="18"/>
                </w:rPr>
                <w:t>Control of supramolecular chemistry</w:t>
              </w:r>
            </w:hyperlink>
            <w:r w:rsidR="006A3A69">
              <w:rPr>
                <w:sz w:val="18"/>
                <w:szCs w:val="18"/>
              </w:rPr>
              <w:t xml:space="preserve"> (</w:t>
            </w:r>
            <w:hyperlink r:id="rId5" w:anchor="Thermodynamics" w:history="1">
              <w:r w:rsidR="006A3A69">
                <w:rPr>
                  <w:rStyle w:val="toctext"/>
                  <w:sz w:val="18"/>
                  <w:szCs w:val="18"/>
                </w:rPr>
                <w:t>Thermodynamics</w:t>
              </w:r>
            </w:hyperlink>
            <w:r w:rsidR="006A3A69">
              <w:rPr>
                <w:sz w:val="18"/>
                <w:szCs w:val="18"/>
              </w:rPr>
              <w:t xml:space="preserve">, </w:t>
            </w:r>
            <w:hyperlink r:id="rId6" w:anchor="Environment" w:history="1">
              <w:r w:rsidR="006A3A69">
                <w:rPr>
                  <w:rStyle w:val="toctext"/>
                  <w:sz w:val="18"/>
                  <w:szCs w:val="18"/>
                </w:rPr>
                <w:t>environment</w:t>
              </w:r>
            </w:hyperlink>
            <w:r w:rsidR="006A3A69">
              <w:rPr>
                <w:sz w:val="18"/>
                <w:szCs w:val="18"/>
              </w:rPr>
              <w:t xml:space="preserve">). </w:t>
            </w:r>
            <w:hyperlink r:id="rId7" w:anchor="Concepts_in_supramolecular_chemistry" w:history="1">
              <w:r w:rsidR="006A3A69">
                <w:rPr>
                  <w:rStyle w:val="toctext"/>
                  <w:sz w:val="18"/>
                  <w:szCs w:val="18"/>
                </w:rPr>
                <w:t>Concepts in supramolecular chemistry</w:t>
              </w:r>
            </w:hyperlink>
            <w:r w:rsidR="006A3A69">
              <w:rPr>
                <w:sz w:val="18"/>
                <w:szCs w:val="18"/>
              </w:rPr>
              <w:t xml:space="preserve"> </w:t>
            </w:r>
            <w:hyperlink r:id="rId8" w:anchor="Molecular_self-assembly" w:history="1">
              <w:r w:rsidR="006A3A69">
                <w:rPr>
                  <w:rStyle w:val="Kpr"/>
                  <w:sz w:val="18"/>
                  <w:szCs w:val="18"/>
                </w:rPr>
                <w:t>(</w:t>
              </w:r>
              <w:r w:rsidR="006A3A69">
                <w:rPr>
                  <w:rStyle w:val="toctext"/>
                  <w:sz w:val="18"/>
                  <w:szCs w:val="18"/>
                </w:rPr>
                <w:t>Molecular self-assembly</w:t>
              </w:r>
            </w:hyperlink>
            <w:r w:rsidR="006A3A69">
              <w:rPr>
                <w:sz w:val="18"/>
                <w:szCs w:val="18"/>
              </w:rPr>
              <w:t xml:space="preserve">, </w:t>
            </w:r>
            <w:hyperlink r:id="rId9" w:anchor="Molecular_recognition_and_complexation" w:history="1">
              <w:r w:rsidR="006A3A69">
                <w:rPr>
                  <w:rStyle w:val="toctext"/>
                  <w:sz w:val="18"/>
                  <w:szCs w:val="18"/>
                </w:rPr>
                <w:t>Molecular recognition and complexation</w:t>
              </w:r>
            </w:hyperlink>
            <w:r w:rsidR="006A3A69">
              <w:rPr>
                <w:sz w:val="18"/>
                <w:szCs w:val="18"/>
              </w:rPr>
              <w:t xml:space="preserve"> </w:t>
            </w:r>
            <w:hyperlink r:id="rId10" w:anchor="Biomimetics" w:history="1">
              <w:r w:rsidR="006A3A69">
                <w:rPr>
                  <w:rStyle w:val="toctext"/>
                  <w:sz w:val="18"/>
                  <w:szCs w:val="18"/>
                </w:rPr>
                <w:t>Biomimetics</w:t>
              </w:r>
            </w:hyperlink>
            <w:r w:rsidR="006A3A69">
              <w:rPr>
                <w:sz w:val="18"/>
                <w:szCs w:val="18"/>
              </w:rPr>
              <w:t xml:space="preserve">, </w:t>
            </w:r>
            <w:hyperlink r:id="rId11" w:anchor="Imprinting" w:history="1">
              <w:r w:rsidR="006A3A69">
                <w:rPr>
                  <w:rStyle w:val="Kpr"/>
                  <w:sz w:val="18"/>
                  <w:szCs w:val="18"/>
                </w:rPr>
                <w:t xml:space="preserve"> </w:t>
              </w:r>
              <w:r w:rsidR="006A3A69">
                <w:rPr>
                  <w:rStyle w:val="toctext"/>
                  <w:sz w:val="18"/>
                  <w:szCs w:val="18"/>
                </w:rPr>
                <w:t>Imprinting</w:t>
              </w:r>
            </w:hyperlink>
            <w:r w:rsidR="006A3A69">
              <w:rPr>
                <w:sz w:val="18"/>
                <w:szCs w:val="18"/>
              </w:rPr>
              <w:t xml:space="preserve">, </w:t>
            </w:r>
            <w:hyperlink r:id="rId12" w:anchor="Molecular_machinery" w:history="1">
              <w:r w:rsidR="006A3A69">
                <w:rPr>
                  <w:rStyle w:val="toctext"/>
                  <w:sz w:val="18"/>
                  <w:szCs w:val="18"/>
                </w:rPr>
                <w:t>Molecular machinery</w:t>
              </w:r>
            </w:hyperlink>
            <w:r w:rsidR="006A3A69">
              <w:rPr>
                <w:sz w:val="18"/>
                <w:szCs w:val="18"/>
              </w:rPr>
              <w:t>)</w:t>
            </w:r>
            <w:r w:rsidR="006A3A69">
              <w:rPr>
                <w:rFonts w:eastAsia="Batang"/>
                <w:bCs/>
                <w:sz w:val="18"/>
                <w:szCs w:val="18"/>
              </w:rPr>
              <w:t xml:space="preserve"> Supramolecular organic chemistry, Supramolecular inorganic chemistry, Supramolecular polymer chemistry, </w:t>
            </w:r>
            <w:hyperlink r:id="rId13" w:anchor="Building_blocks_of_supramolecular_chemistry" w:history="1">
              <w:r w:rsidR="006A3A69">
                <w:rPr>
                  <w:rStyle w:val="toctext"/>
                  <w:sz w:val="18"/>
                  <w:szCs w:val="18"/>
                </w:rPr>
                <w:t>Building blocks of supramolecular chemistry</w:t>
              </w:r>
            </w:hyperlink>
            <w:r w:rsidR="006A3A69">
              <w:rPr>
                <w:sz w:val="18"/>
                <w:szCs w:val="18"/>
              </w:rPr>
              <w:t xml:space="preserve"> (</w:t>
            </w:r>
            <w:hyperlink r:id="rId14" w:anchor="Synthetic_recognition_motifs" w:history="1">
              <w:r w:rsidR="006A3A69">
                <w:rPr>
                  <w:rStyle w:val="toctext"/>
                  <w:sz w:val="18"/>
                  <w:szCs w:val="18"/>
                </w:rPr>
                <w:t>Synthetic recognition motifs</w:t>
              </w:r>
            </w:hyperlink>
            <w:r w:rsidR="006A3A69">
              <w:rPr>
                <w:sz w:val="18"/>
                <w:szCs w:val="18"/>
              </w:rPr>
              <w:t xml:space="preserve">, </w:t>
            </w:r>
            <w:hyperlink r:id="rId15" w:anchor="Macrocycles" w:history="1">
              <w:r w:rsidR="006A3A69">
                <w:rPr>
                  <w:rStyle w:val="toctext"/>
                  <w:sz w:val="18"/>
                  <w:szCs w:val="18"/>
                </w:rPr>
                <w:t>Macrocycles</w:t>
              </w:r>
            </w:hyperlink>
            <w:r w:rsidR="006A3A69">
              <w:rPr>
                <w:sz w:val="18"/>
                <w:szCs w:val="18"/>
              </w:rPr>
              <w:t xml:space="preserve">, </w:t>
            </w:r>
            <w:hyperlink r:id="rId16" w:anchor="Structural_units" w:history="1">
              <w:r w:rsidR="006A3A69">
                <w:rPr>
                  <w:rStyle w:val="toctext"/>
                  <w:sz w:val="18"/>
                  <w:szCs w:val="18"/>
                </w:rPr>
                <w:t>Structural units</w:t>
              </w:r>
            </w:hyperlink>
            <w:r w:rsidR="006A3A69">
              <w:rPr>
                <w:sz w:val="18"/>
                <w:szCs w:val="18"/>
              </w:rPr>
              <w:t xml:space="preserve">).  </w:t>
            </w:r>
            <w:r w:rsidR="006A3A69">
              <w:rPr>
                <w:bCs/>
                <w:kern w:val="36"/>
                <w:sz w:val="18"/>
                <w:szCs w:val="18"/>
              </w:rPr>
              <w:t xml:space="preserve">Dendrimers and supramolecular chemistry, </w:t>
            </w:r>
            <w:r w:rsidR="006A3A69">
              <w:rPr>
                <w:bCs/>
                <w:sz w:val="18"/>
                <w:szCs w:val="18"/>
              </w:rPr>
              <w:t>Supramolecular Assembly of Dendrimers,</w:t>
            </w:r>
            <w:r w:rsidR="006A3A69">
              <w:rPr>
                <w:bCs/>
                <w:kern w:val="36"/>
                <w:sz w:val="18"/>
                <w:szCs w:val="18"/>
              </w:rPr>
              <w:t xml:space="preserve"> </w:t>
            </w:r>
            <w:hyperlink r:id="rId17" w:anchor="Applications" w:history="1">
              <w:r w:rsidR="006A3A69">
                <w:rPr>
                  <w:rStyle w:val="toctext"/>
                  <w:sz w:val="18"/>
                  <w:szCs w:val="18"/>
                </w:rPr>
                <w:t>Applications</w:t>
              </w:r>
            </w:hyperlink>
            <w:r w:rsidR="006A3A69">
              <w:rPr>
                <w:sz w:val="18"/>
                <w:szCs w:val="18"/>
              </w:rPr>
              <w:t xml:space="preserve"> </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b/>
                <w:sz w:val="18"/>
                <w:szCs w:val="18"/>
                <w:lang w:val="en-GB" w:eastAsia="tr-TR"/>
              </w:rPr>
            </w:pPr>
            <w:r>
              <w:rPr>
                <w:b/>
                <w:sz w:val="18"/>
                <w:szCs w:val="18"/>
                <w:lang w:val="en-GB" w:eastAsia="tr-TR"/>
              </w:rPr>
              <w:t>Course Objectives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spacing w:before="100" w:beforeAutospacing="1" w:after="100" w:afterAutospacing="1"/>
              <w:jc w:val="both"/>
              <w:rPr>
                <w:i/>
                <w:sz w:val="18"/>
                <w:szCs w:val="18"/>
              </w:rPr>
            </w:pPr>
            <w:r>
              <w:rPr>
                <w:sz w:val="18"/>
                <w:szCs w:val="18"/>
              </w:rPr>
              <w:t>To understand the role of supramolecular chemistry in organic and inorganic chemistry, biochemistry and materials science. The course includes discussion of the design, synthesis, investigation of the behaviour of, and applications of supramolecular compounds to areas such as molecular electronics, molecular recognition and the mimicking of biological systems</w:t>
            </w:r>
            <w:r>
              <w:rPr>
                <w:rStyle w:val="Vurgu"/>
                <w:sz w:val="18"/>
                <w:szCs w:val="18"/>
              </w:rPr>
              <w:t>.</w:t>
            </w:r>
            <w:r>
              <w:rPr>
                <w:i/>
                <w:sz w:val="18"/>
                <w:szCs w:val="18"/>
              </w:rPr>
              <w:t xml:space="preserve"> </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b/>
                <w:sz w:val="18"/>
                <w:szCs w:val="18"/>
                <w:lang w:val="en-GB" w:eastAsia="tr-TR"/>
              </w:rPr>
            </w:pPr>
            <w:r>
              <w:rPr>
                <w:b/>
                <w:sz w:val="18"/>
                <w:szCs w:val="18"/>
                <w:lang w:val="en-GB" w:eastAsia="tr-TR"/>
              </w:rPr>
              <w:t>Learning  Outcomes and Competences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The lesson is objected to provide students with an basic level of understanding regarding the principles of supramolecular chemistry and applications of supramolecular systems in bio-, nano- and materials science. </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pStyle w:val="KonuBal"/>
              <w:jc w:val="left"/>
              <w:rPr>
                <w:b w:val="0"/>
                <w:sz w:val="18"/>
                <w:szCs w:val="18"/>
                <w:u w:val="none"/>
                <w:lang w:val="en-US"/>
              </w:rPr>
            </w:pPr>
          </w:p>
          <w:p w:rsidR="00E81ED2" w:rsidRDefault="006A3A69">
            <w:pPr>
              <w:pStyle w:val="KonuBal"/>
              <w:jc w:val="left"/>
              <w:rPr>
                <w:sz w:val="18"/>
                <w:szCs w:val="18"/>
                <w:u w:val="none"/>
              </w:rPr>
            </w:pPr>
            <w:r>
              <w:rPr>
                <w:sz w:val="18"/>
                <w:szCs w:val="18"/>
                <w:u w:val="none"/>
                <w:lang w:val="en-US"/>
              </w:rPr>
              <w:t>References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jc w:val="both"/>
              <w:rPr>
                <w:sz w:val="18"/>
                <w:szCs w:val="18"/>
              </w:rPr>
            </w:pPr>
            <w:r>
              <w:rPr>
                <w:rStyle w:val="Gl"/>
                <w:b w:val="0"/>
                <w:sz w:val="18"/>
                <w:szCs w:val="18"/>
              </w:rPr>
              <w:t>-</w:t>
            </w:r>
            <w:r>
              <w:rPr>
                <w:rStyle w:val="Gl"/>
                <w:sz w:val="18"/>
                <w:szCs w:val="18"/>
              </w:rPr>
              <w:t>-</w:t>
            </w:r>
            <w:r>
              <w:rPr>
                <w:bCs/>
                <w:color w:val="000000"/>
                <w:sz w:val="18"/>
                <w:szCs w:val="18"/>
              </w:rPr>
              <w:t xml:space="preserve"> Supramolecular Chemistry (Oxford Chemistry Primers, 74),</w:t>
            </w:r>
            <w:r>
              <w:rPr>
                <w:b/>
                <w:bCs/>
                <w:color w:val="000000"/>
                <w:sz w:val="18"/>
                <w:szCs w:val="18"/>
              </w:rPr>
              <w:t xml:space="preserve"> </w:t>
            </w:r>
            <w:r>
              <w:rPr>
                <w:rStyle w:val="contributornametrigger"/>
                <w:color w:val="000000"/>
                <w:sz w:val="18"/>
                <w:szCs w:val="18"/>
              </w:rPr>
              <w:t>Paul D. Beer</w:t>
            </w:r>
            <w:r>
              <w:rPr>
                <w:color w:val="000000"/>
                <w:sz w:val="18"/>
                <w:szCs w:val="18"/>
              </w:rPr>
              <w:t>, Philip A. Gale, David K. Smith</w:t>
            </w:r>
          </w:p>
          <w:p w:rsidR="00E81ED2" w:rsidRDefault="006A3A69">
            <w:pPr>
              <w:jc w:val="both"/>
              <w:rPr>
                <w:sz w:val="18"/>
                <w:szCs w:val="18"/>
              </w:rPr>
            </w:pPr>
            <w:r>
              <w:rPr>
                <w:sz w:val="18"/>
                <w:szCs w:val="18"/>
              </w:rPr>
              <w:t>-</w:t>
            </w:r>
            <w:r>
              <w:rPr>
                <w:b/>
                <w:bCs/>
                <w:color w:val="000000"/>
                <w:sz w:val="18"/>
                <w:szCs w:val="18"/>
              </w:rPr>
              <w:t xml:space="preserve"> </w:t>
            </w:r>
            <w:r>
              <w:rPr>
                <w:bCs/>
                <w:color w:val="000000"/>
                <w:sz w:val="18"/>
                <w:szCs w:val="18"/>
              </w:rPr>
              <w:t xml:space="preserve">Core Concepts in Supramolecular Chemistry and Nanochemistry, </w:t>
            </w:r>
            <w:r>
              <w:rPr>
                <w:rStyle w:val="contributornametrigger"/>
                <w:color w:val="000000"/>
                <w:sz w:val="18"/>
                <w:szCs w:val="18"/>
              </w:rPr>
              <w:t>Jonathan W. Steed</w:t>
            </w:r>
            <w:r>
              <w:rPr>
                <w:color w:val="000000"/>
                <w:sz w:val="18"/>
                <w:szCs w:val="18"/>
              </w:rPr>
              <w:t>, David R. Turner, Karl Wallace</w:t>
            </w:r>
            <w:r>
              <w:rPr>
                <w:sz w:val="18"/>
                <w:szCs w:val="18"/>
              </w:rPr>
              <w:t xml:space="preserve"> -</w:t>
            </w:r>
          </w:p>
        </w:tc>
      </w:tr>
      <w:tr w:rsidR="00E81ED2">
        <w:trPr>
          <w:cantSplit/>
          <w:trHeight w:val="417"/>
        </w:trPr>
        <w:tc>
          <w:tcPr>
            <w:tcW w:w="1418" w:type="dxa"/>
            <w:vMerge w:val="restart"/>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b/>
                <w:sz w:val="18"/>
                <w:szCs w:val="18"/>
                <w:lang w:val="en-US"/>
              </w:rPr>
            </w:pPr>
          </w:p>
          <w:p w:rsidR="00E81ED2" w:rsidRDefault="00E81ED2">
            <w:pPr>
              <w:rPr>
                <w:b/>
                <w:sz w:val="18"/>
                <w:szCs w:val="18"/>
                <w:lang w:val="en-US"/>
              </w:rPr>
            </w:pPr>
          </w:p>
          <w:p w:rsidR="00E81ED2" w:rsidRDefault="00E81ED2">
            <w:pPr>
              <w:rPr>
                <w:b/>
                <w:sz w:val="18"/>
                <w:szCs w:val="18"/>
                <w:lang w:val="en-US"/>
              </w:rPr>
            </w:pPr>
          </w:p>
          <w:p w:rsidR="00E81ED2" w:rsidRDefault="006A3A69">
            <w:pPr>
              <w:rPr>
                <w:b/>
                <w:sz w:val="18"/>
                <w:szCs w:val="18"/>
                <w:lang w:eastAsia="en-US"/>
              </w:rPr>
            </w:pPr>
            <w:r>
              <w:rPr>
                <w:b/>
                <w:sz w:val="18"/>
                <w:szCs w:val="18"/>
                <w:lang w:val="en-US"/>
              </w:rPr>
              <w:t>Assessment Criteria</w:t>
            </w:r>
          </w:p>
        </w:tc>
        <w:tc>
          <w:tcPr>
            <w:tcW w:w="2835"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E81ED2">
            <w:pPr>
              <w:pStyle w:val="Balk3"/>
              <w:rPr>
                <w:sz w:val="18"/>
                <w:szCs w:val="18"/>
                <w:lang w:eastAsia="en-US"/>
              </w:rPr>
            </w:pPr>
          </w:p>
        </w:tc>
        <w:tc>
          <w:tcPr>
            <w:tcW w:w="2693"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6A3A69">
            <w:pPr>
              <w:pStyle w:val="Balk3"/>
              <w:rPr>
                <w:b/>
                <w:i w:val="0"/>
                <w:sz w:val="18"/>
                <w:szCs w:val="18"/>
                <w:lang w:val="en-US"/>
              </w:rPr>
            </w:pPr>
            <w:r>
              <w:rPr>
                <w:b/>
                <w:i w:val="0"/>
                <w:sz w:val="18"/>
                <w:szCs w:val="18"/>
                <w:lang w:val="en-US"/>
              </w:rPr>
              <w:t xml:space="preserve">If   </w:t>
            </w:r>
            <w:r>
              <w:rPr>
                <w:rStyle w:val="spelle"/>
                <w:i w:val="0"/>
                <w:sz w:val="18"/>
                <w:szCs w:val="18"/>
                <w:lang w:val="en-US"/>
              </w:rPr>
              <w:t>any, mark</w:t>
            </w:r>
            <w:r>
              <w:rPr>
                <w:i w:val="0"/>
                <w:sz w:val="18"/>
                <w:szCs w:val="18"/>
              </w:rPr>
              <w:t xml:space="preserve">  </w:t>
            </w:r>
            <w:r>
              <w:rPr>
                <w:b/>
                <w:i w:val="0"/>
                <w:sz w:val="18"/>
                <w:szCs w:val="18"/>
                <w:lang w:val="en-US"/>
              </w:rPr>
              <w:t>as (X)</w:t>
            </w:r>
          </w:p>
        </w:tc>
        <w:tc>
          <w:tcPr>
            <w:tcW w:w="2762"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Balk3"/>
              <w:rPr>
                <w:b/>
                <w:i w:val="0"/>
                <w:sz w:val="18"/>
                <w:szCs w:val="18"/>
              </w:rPr>
            </w:pPr>
            <w:r>
              <w:rPr>
                <w:b/>
                <w:i w:val="0"/>
                <w:sz w:val="18"/>
                <w:szCs w:val="18"/>
                <w:lang w:val="en-US"/>
              </w:rPr>
              <w:t xml:space="preserve">Percent </w:t>
            </w:r>
            <w:r>
              <w:rPr>
                <w:b/>
                <w:i w:val="0"/>
                <w:sz w:val="18"/>
                <w:szCs w:val="18"/>
              </w:rPr>
              <w:t xml:space="preserve"> (%)</w:t>
            </w:r>
          </w:p>
        </w:tc>
      </w:tr>
      <w:tr w:rsidR="00E81ED2">
        <w:trPr>
          <w:cantSplit/>
          <w:trHeight w:val="23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pStyle w:val="Balk3"/>
              <w:rPr>
                <w:b/>
                <w:bCs/>
                <w:i w:val="0"/>
                <w:sz w:val="18"/>
                <w:szCs w:val="18"/>
              </w:rPr>
            </w:pPr>
            <w:r>
              <w:rPr>
                <w:b/>
                <w:i w:val="0"/>
                <w:sz w:val="18"/>
                <w:szCs w:val="18"/>
                <w:lang w:val="en-US"/>
              </w:rPr>
              <w:t>Midterm Exams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sz w:val="18"/>
                <w:szCs w:val="18"/>
                <w:lang w:eastAsia="en-US"/>
              </w:rPr>
            </w:pPr>
            <w:r>
              <w:rPr>
                <w:sz w:val="18"/>
                <w:szCs w:val="18"/>
                <w:lang w:eastAsia="en-US"/>
              </w:rPr>
              <w:t>X</w:t>
            </w: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sz w:val="18"/>
                <w:szCs w:val="18"/>
                <w:lang w:eastAsia="en-US"/>
              </w:rPr>
            </w:pPr>
            <w:r>
              <w:rPr>
                <w:sz w:val="18"/>
                <w:szCs w:val="18"/>
                <w:lang w:eastAsia="en-US"/>
              </w:rPr>
              <w:t>40</w:t>
            </w:r>
          </w:p>
        </w:tc>
      </w:tr>
      <w:tr w:rsidR="00E81ED2">
        <w:trPr>
          <w:cantSplit/>
          <w:trHeight w:val="31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Quizzes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18"/>
                <w:szCs w:val="18"/>
                <w:lang w:eastAsia="en-US"/>
              </w:rPr>
            </w:pP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14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Homeworks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sz w:val="18"/>
                <w:szCs w:val="18"/>
                <w:lang w:eastAsia="en-US"/>
              </w:rPr>
            </w:pPr>
            <w:r>
              <w:rPr>
                <w:sz w:val="18"/>
                <w:szCs w:val="18"/>
                <w:lang w:eastAsia="en-US"/>
              </w:rPr>
              <w:t>X</w:t>
            </w: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sz w:val="18"/>
                <w:szCs w:val="18"/>
                <w:lang w:eastAsia="en-US"/>
              </w:rPr>
            </w:pPr>
            <w:r>
              <w:rPr>
                <w:sz w:val="18"/>
                <w:szCs w:val="18"/>
                <w:lang w:eastAsia="en-US"/>
              </w:rPr>
              <w:t>20</w:t>
            </w:r>
          </w:p>
        </w:tc>
      </w:tr>
      <w:tr w:rsidR="00E81ED2">
        <w:trPr>
          <w:cantSplit/>
          <w:trHeight w:val="211"/>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Projects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18"/>
                <w:szCs w:val="18"/>
                <w:lang w:eastAsia="en-US"/>
              </w:rPr>
            </w:pP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12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Term Paper</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18"/>
                <w:szCs w:val="18"/>
                <w:lang w:eastAsia="en-US"/>
              </w:rPr>
            </w:pP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219"/>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Laboratory Work</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sz w:val="18"/>
                <w:szCs w:val="18"/>
                <w:lang w:eastAsia="en-US"/>
              </w:rPr>
            </w:pPr>
            <w:r>
              <w:rPr>
                <w:sz w:val="18"/>
                <w:szCs w:val="18"/>
                <w:lang w:eastAsia="en-US"/>
              </w:rPr>
              <w:t>X</w:t>
            </w: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10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Other</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18"/>
                <w:szCs w:val="18"/>
                <w:lang w:eastAsia="en-US"/>
              </w:rPr>
            </w:pP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26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Final Exam</w:t>
            </w:r>
          </w:p>
        </w:tc>
        <w:tc>
          <w:tcPr>
            <w:tcW w:w="2693"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jc w:val="center"/>
              <w:rPr>
                <w:sz w:val="18"/>
                <w:szCs w:val="18"/>
                <w:lang w:eastAsia="en-US"/>
              </w:rPr>
            </w:pPr>
            <w:r>
              <w:rPr>
                <w:sz w:val="18"/>
                <w:szCs w:val="18"/>
                <w:lang w:eastAsia="en-US"/>
              </w:rPr>
              <w:t>X</w:t>
            </w:r>
          </w:p>
        </w:tc>
        <w:tc>
          <w:tcPr>
            <w:tcW w:w="2762"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18"/>
                <w:szCs w:val="18"/>
                <w:lang w:eastAsia="en-US"/>
              </w:rPr>
            </w:pPr>
            <w:r>
              <w:rPr>
                <w:sz w:val="18"/>
                <w:szCs w:val="18"/>
                <w:lang w:eastAsia="en-US"/>
              </w:rPr>
              <w:t>40</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b/>
                <w:sz w:val="18"/>
                <w:szCs w:val="18"/>
                <w:lang w:eastAsia="en-US"/>
              </w:rPr>
            </w:pPr>
            <w:r>
              <w:rPr>
                <w:b/>
                <w:sz w:val="18"/>
                <w:szCs w:val="18"/>
                <w:lang w:val="en-US"/>
              </w:rPr>
              <w:t>Prepared by</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rFonts w:ascii="Times New Roman" w:hAnsi="Times New Roman" w:cs="Times New Roman"/>
                <w:sz w:val="18"/>
                <w:szCs w:val="18"/>
              </w:rPr>
            </w:pPr>
            <w:r>
              <w:rPr>
                <w:rFonts w:ascii="Times New Roman" w:hAnsi="Times New Roman" w:cs="Times New Roman"/>
                <w:sz w:val="18"/>
                <w:szCs w:val="18"/>
              </w:rPr>
              <w:t>Associate Prof. Dr. Nurşen SARI</w:t>
            </w:r>
          </w:p>
        </w:tc>
      </w:tr>
      <w:tr w:rsidR="00E81ED2">
        <w:trPr>
          <w:trHeight w:val="148"/>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b/>
                <w:sz w:val="18"/>
                <w:szCs w:val="18"/>
              </w:rPr>
            </w:pPr>
            <w:r>
              <w:rPr>
                <w:b/>
                <w:sz w:val="18"/>
                <w:szCs w:val="18"/>
              </w:rPr>
              <w:t>Hafta</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rFonts w:ascii="Times New Roman" w:hAnsi="Times New Roman" w:cs="Times New Roman"/>
                <w:b/>
                <w:sz w:val="18"/>
                <w:szCs w:val="18"/>
              </w:rPr>
            </w:pPr>
            <w:r>
              <w:rPr>
                <w:rFonts w:ascii="Times New Roman" w:hAnsi="Times New Roman" w:cs="Times New Roman"/>
                <w:b/>
                <w:sz w:val="18"/>
                <w:szCs w:val="18"/>
              </w:rPr>
              <w:t>Konular</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b/>
                <w:sz w:val="18"/>
                <w:szCs w:val="18"/>
              </w:rPr>
            </w:pPr>
            <w:r>
              <w:rPr>
                <w:b/>
                <w:sz w:val="18"/>
                <w:szCs w:val="18"/>
              </w:rPr>
              <w:t>1…………</w:t>
            </w:r>
          </w:p>
          <w:p w:rsidR="00E81ED2" w:rsidRDefault="006A3A69">
            <w:pPr>
              <w:rPr>
                <w:b/>
                <w:sz w:val="18"/>
                <w:szCs w:val="18"/>
              </w:rPr>
            </w:pPr>
            <w:r>
              <w:rPr>
                <w:b/>
                <w:sz w:val="18"/>
                <w:szCs w:val="18"/>
              </w:rPr>
              <w:t>2, 3………</w:t>
            </w:r>
          </w:p>
          <w:p w:rsidR="00E81ED2" w:rsidRDefault="006A3A69">
            <w:pPr>
              <w:rPr>
                <w:b/>
                <w:sz w:val="18"/>
                <w:szCs w:val="18"/>
              </w:rPr>
            </w:pPr>
            <w:r>
              <w:rPr>
                <w:b/>
                <w:sz w:val="18"/>
                <w:szCs w:val="18"/>
              </w:rPr>
              <w:t>4……………</w:t>
            </w:r>
          </w:p>
          <w:p w:rsidR="00E81ED2" w:rsidRDefault="006A3A69">
            <w:pPr>
              <w:rPr>
                <w:b/>
                <w:sz w:val="18"/>
                <w:szCs w:val="18"/>
              </w:rPr>
            </w:pPr>
            <w:r>
              <w:rPr>
                <w:b/>
                <w:sz w:val="18"/>
                <w:szCs w:val="18"/>
              </w:rPr>
              <w:t>5……………</w:t>
            </w:r>
          </w:p>
          <w:p w:rsidR="00E81ED2" w:rsidRDefault="006A3A69">
            <w:pPr>
              <w:rPr>
                <w:b/>
                <w:sz w:val="18"/>
                <w:szCs w:val="18"/>
              </w:rPr>
            </w:pPr>
            <w:r>
              <w:rPr>
                <w:b/>
                <w:sz w:val="18"/>
                <w:szCs w:val="18"/>
              </w:rPr>
              <w:t>6, 7…………</w:t>
            </w:r>
          </w:p>
          <w:p w:rsidR="00E81ED2" w:rsidRDefault="006A3A69">
            <w:pPr>
              <w:rPr>
                <w:b/>
                <w:sz w:val="18"/>
                <w:szCs w:val="18"/>
              </w:rPr>
            </w:pPr>
            <w:r>
              <w:rPr>
                <w:b/>
                <w:sz w:val="18"/>
                <w:szCs w:val="18"/>
              </w:rPr>
              <w:t>8……………</w:t>
            </w:r>
          </w:p>
          <w:p w:rsidR="00E81ED2" w:rsidRDefault="006A3A69">
            <w:pPr>
              <w:rPr>
                <w:b/>
                <w:sz w:val="18"/>
                <w:szCs w:val="18"/>
              </w:rPr>
            </w:pPr>
            <w:r>
              <w:rPr>
                <w:b/>
                <w:sz w:val="18"/>
                <w:szCs w:val="18"/>
              </w:rPr>
              <w:t>9……………</w:t>
            </w:r>
          </w:p>
          <w:p w:rsidR="00E81ED2" w:rsidRDefault="006A3A69">
            <w:pPr>
              <w:rPr>
                <w:b/>
                <w:sz w:val="18"/>
                <w:szCs w:val="18"/>
              </w:rPr>
            </w:pPr>
            <w:r>
              <w:rPr>
                <w:b/>
                <w:sz w:val="18"/>
                <w:szCs w:val="18"/>
              </w:rPr>
              <w:t>10………….</w:t>
            </w:r>
          </w:p>
          <w:p w:rsidR="00E81ED2" w:rsidRDefault="006A3A69">
            <w:pPr>
              <w:rPr>
                <w:b/>
                <w:sz w:val="18"/>
                <w:szCs w:val="18"/>
              </w:rPr>
            </w:pPr>
            <w:r>
              <w:rPr>
                <w:b/>
                <w:sz w:val="18"/>
                <w:szCs w:val="18"/>
              </w:rPr>
              <w:t>11………….</w:t>
            </w:r>
          </w:p>
          <w:p w:rsidR="00E81ED2" w:rsidRDefault="006A3A69">
            <w:pPr>
              <w:rPr>
                <w:b/>
                <w:sz w:val="18"/>
                <w:szCs w:val="18"/>
              </w:rPr>
            </w:pPr>
            <w:r>
              <w:rPr>
                <w:b/>
                <w:sz w:val="18"/>
                <w:szCs w:val="18"/>
              </w:rPr>
              <w:t>12………….</w:t>
            </w:r>
          </w:p>
          <w:p w:rsidR="00E81ED2" w:rsidRDefault="006A3A69">
            <w:pPr>
              <w:rPr>
                <w:b/>
                <w:sz w:val="18"/>
                <w:szCs w:val="18"/>
              </w:rPr>
            </w:pPr>
            <w:r>
              <w:rPr>
                <w:b/>
                <w:sz w:val="18"/>
                <w:szCs w:val="18"/>
              </w:rPr>
              <w:t>13.…………</w:t>
            </w:r>
          </w:p>
          <w:p w:rsidR="00E81ED2" w:rsidRDefault="006A3A69">
            <w:pPr>
              <w:rPr>
                <w:b/>
                <w:sz w:val="18"/>
                <w:szCs w:val="18"/>
              </w:rPr>
            </w:pPr>
            <w:r>
              <w:rPr>
                <w:b/>
                <w:sz w:val="18"/>
                <w:szCs w:val="18"/>
              </w:rPr>
              <w:t>14………….</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jc w:val="both"/>
              <w:rPr>
                <w:rFonts w:eastAsia="Batang"/>
                <w:bCs/>
                <w:sz w:val="18"/>
                <w:szCs w:val="18"/>
              </w:rPr>
            </w:pPr>
            <w:r>
              <w:rPr>
                <w:rFonts w:eastAsia="Batang"/>
                <w:bCs/>
                <w:sz w:val="18"/>
                <w:szCs w:val="18"/>
              </w:rPr>
              <w:t>General Overview</w:t>
            </w:r>
            <w:r>
              <w:rPr>
                <w:sz w:val="18"/>
                <w:szCs w:val="18"/>
              </w:rPr>
              <w:t>, Control of supramolecular chemistry</w:t>
            </w:r>
          </w:p>
          <w:p w:rsidR="00E81ED2" w:rsidRDefault="006A3A69">
            <w:pPr>
              <w:jc w:val="both"/>
              <w:rPr>
                <w:rFonts w:eastAsia="Batang"/>
                <w:bCs/>
                <w:sz w:val="18"/>
                <w:szCs w:val="18"/>
              </w:rPr>
            </w:pPr>
            <w:r>
              <w:rPr>
                <w:rFonts w:eastAsia="Batang"/>
                <w:bCs/>
                <w:sz w:val="18"/>
                <w:szCs w:val="18"/>
              </w:rPr>
              <w:t>Self-Assembly in Nature, Self-Assembly in Synthetic Chemistry</w:t>
            </w:r>
          </w:p>
          <w:p w:rsidR="00E81ED2" w:rsidRDefault="006A3A69">
            <w:pPr>
              <w:jc w:val="both"/>
              <w:rPr>
                <w:sz w:val="18"/>
                <w:szCs w:val="18"/>
              </w:rPr>
            </w:pPr>
            <w:r>
              <w:rPr>
                <w:sz w:val="18"/>
                <w:szCs w:val="18"/>
              </w:rPr>
              <w:t>In the Supramolecular chemistry, self-assembly, complexation, synthesis</w:t>
            </w:r>
          </w:p>
          <w:p w:rsidR="00E81ED2" w:rsidRDefault="006A3A69">
            <w:pPr>
              <w:jc w:val="both"/>
              <w:rPr>
                <w:rFonts w:eastAsia="Batang"/>
                <w:bCs/>
                <w:sz w:val="18"/>
                <w:szCs w:val="18"/>
              </w:rPr>
            </w:pPr>
            <w:r>
              <w:rPr>
                <w:rFonts w:eastAsia="Batang"/>
                <w:bCs/>
                <w:sz w:val="18"/>
                <w:szCs w:val="18"/>
              </w:rPr>
              <w:t>Supramolecular organic chemistry</w:t>
            </w:r>
          </w:p>
          <w:p w:rsidR="00E81ED2" w:rsidRDefault="006A3A69">
            <w:pPr>
              <w:jc w:val="both"/>
              <w:rPr>
                <w:rFonts w:eastAsia="Batang"/>
                <w:bCs/>
                <w:sz w:val="18"/>
                <w:szCs w:val="18"/>
              </w:rPr>
            </w:pPr>
            <w:r>
              <w:rPr>
                <w:rFonts w:eastAsia="Batang"/>
                <w:bCs/>
                <w:sz w:val="18"/>
                <w:szCs w:val="18"/>
              </w:rPr>
              <w:t>Supramolecular inorganic chemistry</w:t>
            </w:r>
          </w:p>
          <w:p w:rsidR="00E81ED2" w:rsidRDefault="006A3A69">
            <w:pPr>
              <w:jc w:val="both"/>
              <w:rPr>
                <w:rFonts w:eastAsia="Batang"/>
                <w:bCs/>
                <w:sz w:val="18"/>
                <w:szCs w:val="18"/>
              </w:rPr>
            </w:pPr>
            <w:r>
              <w:rPr>
                <w:rFonts w:eastAsia="Batang"/>
                <w:bCs/>
                <w:sz w:val="18"/>
                <w:szCs w:val="18"/>
              </w:rPr>
              <w:t>Supramolecular polymer chemistry</w:t>
            </w:r>
          </w:p>
          <w:p w:rsidR="00E81ED2" w:rsidRDefault="006A3A69">
            <w:pPr>
              <w:rPr>
                <w:sz w:val="18"/>
                <w:szCs w:val="18"/>
              </w:rPr>
            </w:pPr>
            <w:r>
              <w:rPr>
                <w:sz w:val="18"/>
                <w:szCs w:val="18"/>
              </w:rPr>
              <w:t>Midterm Exam</w:t>
            </w:r>
          </w:p>
          <w:p w:rsidR="00E81ED2" w:rsidRDefault="006A3A69">
            <w:pPr>
              <w:jc w:val="both"/>
              <w:rPr>
                <w:sz w:val="18"/>
                <w:szCs w:val="18"/>
              </w:rPr>
            </w:pPr>
            <w:r>
              <w:rPr>
                <w:sz w:val="18"/>
                <w:szCs w:val="18"/>
              </w:rPr>
              <w:t>In the Supramolecular chemistry mechanically-interlocked molecular architectures</w:t>
            </w:r>
          </w:p>
          <w:p w:rsidR="00E81ED2" w:rsidRDefault="006A3A69">
            <w:pPr>
              <w:jc w:val="both"/>
              <w:rPr>
                <w:sz w:val="18"/>
                <w:szCs w:val="18"/>
              </w:rPr>
            </w:pPr>
            <w:r>
              <w:rPr>
                <w:sz w:val="18"/>
                <w:szCs w:val="18"/>
              </w:rPr>
              <w:t>Biomimetics, Molecular machinery</w:t>
            </w:r>
          </w:p>
          <w:p w:rsidR="00E81ED2" w:rsidRDefault="006A3A69">
            <w:pPr>
              <w:jc w:val="both"/>
              <w:rPr>
                <w:sz w:val="18"/>
                <w:szCs w:val="18"/>
              </w:rPr>
            </w:pPr>
            <w:r>
              <w:rPr>
                <w:sz w:val="18"/>
                <w:szCs w:val="18"/>
              </w:rPr>
              <w:t>Buildig blocks of supramolecular chemistry</w:t>
            </w:r>
          </w:p>
          <w:p w:rsidR="00E81ED2" w:rsidRDefault="006A3A69">
            <w:pPr>
              <w:jc w:val="both"/>
              <w:rPr>
                <w:bCs/>
                <w:color w:val="000000"/>
                <w:kern w:val="36"/>
                <w:sz w:val="18"/>
                <w:szCs w:val="18"/>
              </w:rPr>
            </w:pPr>
            <w:r>
              <w:rPr>
                <w:bCs/>
                <w:color w:val="000000"/>
                <w:kern w:val="36"/>
                <w:sz w:val="18"/>
                <w:szCs w:val="18"/>
              </w:rPr>
              <w:t>Dendrimers and supramolecular chemistry</w:t>
            </w:r>
          </w:p>
          <w:p w:rsidR="00E81ED2" w:rsidRDefault="006A3A69">
            <w:pPr>
              <w:jc w:val="both"/>
              <w:rPr>
                <w:sz w:val="18"/>
                <w:szCs w:val="18"/>
              </w:rPr>
            </w:pPr>
            <w:r>
              <w:rPr>
                <w:bCs/>
                <w:color w:val="000000"/>
                <w:sz w:val="18"/>
                <w:szCs w:val="18"/>
              </w:rPr>
              <w:t>Supramolecular Assembly of Dendrimers, applications</w:t>
            </w:r>
          </w:p>
          <w:p w:rsidR="00E81ED2" w:rsidRDefault="00E81ED2">
            <w:pPr>
              <w:jc w:val="both"/>
              <w:rPr>
                <w:sz w:val="18"/>
                <w:szCs w:val="18"/>
              </w:rPr>
            </w:pPr>
          </w:p>
        </w:tc>
      </w:tr>
    </w:tbl>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867"/>
        <w:gridCol w:w="793"/>
        <w:gridCol w:w="748"/>
        <w:gridCol w:w="1297"/>
        <w:gridCol w:w="1010"/>
        <w:gridCol w:w="697"/>
        <w:gridCol w:w="757"/>
        <w:gridCol w:w="201"/>
        <w:gridCol w:w="554"/>
        <w:gridCol w:w="1372"/>
      </w:tblGrid>
      <w:tr w:rsidR="006A3A69" w:rsidRPr="00FA1F0A" w:rsidTr="00A91501">
        <w:trPr>
          <w:trHeight w:val="503"/>
        </w:trPr>
        <w:tc>
          <w:tcPr>
            <w:tcW w:w="5147" w:type="dxa"/>
            <w:gridSpan w:val="5"/>
            <w:tcBorders>
              <w:top w:val="single" w:sz="18" w:space="0" w:color="auto"/>
              <w:left w:val="single" w:sz="18" w:space="0" w:color="auto"/>
              <w:bottom w:val="single" w:sz="18" w:space="0" w:color="auto"/>
              <w:right w:val="single" w:sz="4" w:space="0" w:color="auto"/>
            </w:tcBorders>
            <w:shd w:val="clear" w:color="auto" w:fill="auto"/>
            <w:vAlign w:val="center"/>
          </w:tcPr>
          <w:p w:rsidR="006A3A69" w:rsidRPr="00A442F7" w:rsidRDefault="006A3A69" w:rsidP="00086B87">
            <w:pPr>
              <w:pStyle w:val="KonuBal"/>
              <w:jc w:val="left"/>
              <w:rPr>
                <w:rFonts w:ascii="Arial" w:hAnsi="Arial" w:cs="Arial"/>
                <w:sz w:val="18"/>
                <w:szCs w:val="18"/>
                <w:u w:val="none"/>
                <w:lang w:val="en-GB"/>
              </w:rPr>
            </w:pPr>
            <w:r w:rsidRPr="00FA1F0A">
              <w:rPr>
                <w:rFonts w:ascii="Arial" w:hAnsi="Arial" w:cs="Arial"/>
                <w:sz w:val="18"/>
                <w:szCs w:val="18"/>
                <w:u w:val="none"/>
                <w:lang w:val="en-GB"/>
              </w:rPr>
              <w:lastRenderedPageBreak/>
              <w:t>Course Title-Course Code:</w:t>
            </w:r>
            <w:r>
              <w:rPr>
                <w:rFonts w:ascii="Arial" w:hAnsi="Arial" w:cs="Arial"/>
                <w:sz w:val="18"/>
                <w:szCs w:val="18"/>
                <w:u w:val="none"/>
                <w:lang w:val="en-GB"/>
              </w:rPr>
              <w:t xml:space="preserve"> Bioi</w:t>
            </w:r>
            <w:r w:rsidRPr="00FA1F0A">
              <w:rPr>
                <w:rStyle w:val="addmd1"/>
                <w:rFonts w:ascii="Arial" w:hAnsi="Arial" w:cs="Arial"/>
                <w:color w:val="000000"/>
                <w:sz w:val="18"/>
                <w:szCs w:val="18"/>
                <w:u w:val="none"/>
              </w:rPr>
              <w:t xml:space="preserve">norganic Chemistry </w:t>
            </w:r>
            <w:r>
              <w:rPr>
                <w:rStyle w:val="addmd1"/>
                <w:rFonts w:ascii="Arial" w:hAnsi="Arial" w:cs="Arial"/>
                <w:color w:val="000000"/>
                <w:sz w:val="18"/>
                <w:szCs w:val="18"/>
                <w:u w:val="none"/>
              </w:rPr>
              <w:t xml:space="preserve"> </w:t>
            </w:r>
            <w:r w:rsidRPr="00A442F7">
              <w:rPr>
                <w:rStyle w:val="addmd1"/>
                <w:rFonts w:ascii="Arial" w:hAnsi="Arial" w:cs="Arial"/>
                <w:sz w:val="18"/>
                <w:szCs w:val="18"/>
                <w:u w:val="none"/>
              </w:rPr>
              <w:t>CHEM-</w:t>
            </w:r>
            <w:r>
              <w:rPr>
                <w:rStyle w:val="addmd1"/>
                <w:rFonts w:ascii="Arial" w:hAnsi="Arial" w:cs="Arial"/>
                <w:sz w:val="18"/>
                <w:szCs w:val="18"/>
                <w:u w:val="none"/>
              </w:rPr>
              <w:t>406</w:t>
            </w:r>
          </w:p>
          <w:p w:rsidR="006A3A69" w:rsidRPr="00FA1F0A" w:rsidRDefault="006A3A69" w:rsidP="00086B87">
            <w:pPr>
              <w:pStyle w:val="KonuBal"/>
              <w:jc w:val="left"/>
              <w:rPr>
                <w:rFonts w:ascii="Arial" w:hAnsi="Arial" w:cs="Arial"/>
                <w:sz w:val="18"/>
                <w:szCs w:val="18"/>
                <w:u w:val="none"/>
                <w:lang w:val="en-GB"/>
              </w:rPr>
            </w:pPr>
          </w:p>
        </w:tc>
        <w:tc>
          <w:tcPr>
            <w:tcW w:w="4634" w:type="dxa"/>
            <w:gridSpan w:val="6"/>
            <w:tcBorders>
              <w:top w:val="single" w:sz="18" w:space="0" w:color="auto"/>
              <w:left w:val="single" w:sz="4" w:space="0" w:color="auto"/>
              <w:bottom w:val="single" w:sz="18" w:space="0" w:color="auto"/>
              <w:right w:val="single" w:sz="18" w:space="0" w:color="auto"/>
            </w:tcBorders>
            <w:shd w:val="clear" w:color="auto" w:fill="auto"/>
            <w:vAlign w:val="center"/>
          </w:tcPr>
          <w:p w:rsidR="006A3A69" w:rsidRPr="00FA1F0A" w:rsidRDefault="006A3A69" w:rsidP="00086B87">
            <w:pPr>
              <w:pStyle w:val="KonuBal"/>
              <w:jc w:val="left"/>
              <w:rPr>
                <w:rFonts w:ascii="Arial" w:hAnsi="Arial" w:cs="Arial"/>
                <w:sz w:val="18"/>
                <w:szCs w:val="18"/>
                <w:u w:val="none"/>
                <w:lang w:val="en-GB"/>
              </w:rPr>
            </w:pPr>
            <w:r w:rsidRPr="00FA1F0A">
              <w:rPr>
                <w:rFonts w:ascii="Arial" w:hAnsi="Arial" w:cs="Arial"/>
                <w:sz w:val="18"/>
                <w:szCs w:val="18"/>
                <w:u w:val="none"/>
                <w:lang w:val="en-GB"/>
              </w:rPr>
              <w:t xml:space="preserve">Name of the Programme: </w:t>
            </w:r>
            <w:r>
              <w:rPr>
                <w:rFonts w:ascii="Arial" w:hAnsi="Arial" w:cs="Arial"/>
                <w:sz w:val="18"/>
                <w:szCs w:val="18"/>
                <w:u w:val="none"/>
                <w:lang w:val="en-GB"/>
              </w:rPr>
              <w:t>Department of Chemistry</w:t>
            </w:r>
          </w:p>
        </w:tc>
      </w:tr>
      <w:tr w:rsidR="006A3A69" w:rsidRPr="00FA1F0A" w:rsidTr="00A91501">
        <w:trPr>
          <w:cantSplit/>
          <w:trHeight w:val="420"/>
        </w:trPr>
        <w:tc>
          <w:tcPr>
            <w:tcW w:w="1489"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6A3A69" w:rsidRPr="00FA1F0A" w:rsidRDefault="006A3A69" w:rsidP="00086B87">
            <w:pPr>
              <w:pStyle w:val="KonuBal"/>
              <w:rPr>
                <w:rFonts w:ascii="Arial" w:hAnsi="Arial" w:cs="Arial"/>
                <w:sz w:val="18"/>
                <w:szCs w:val="18"/>
                <w:u w:val="none"/>
                <w:lang w:val="en-GB"/>
              </w:rPr>
            </w:pPr>
            <w:r w:rsidRPr="00FA1F0A">
              <w:rPr>
                <w:rFonts w:ascii="Arial" w:hAnsi="Arial" w:cs="Arial"/>
                <w:sz w:val="18"/>
                <w:szCs w:val="18"/>
                <w:u w:val="none"/>
                <w:lang w:val="en-GB"/>
              </w:rPr>
              <w:t>Semester</w:t>
            </w:r>
          </w:p>
        </w:tc>
        <w:tc>
          <w:tcPr>
            <w:tcW w:w="6141" w:type="dxa"/>
            <w:gridSpan w:val="7"/>
            <w:tcBorders>
              <w:top w:val="single" w:sz="18"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rPr>
                <w:rFonts w:ascii="Arial" w:hAnsi="Arial" w:cs="Arial"/>
                <w:sz w:val="18"/>
                <w:szCs w:val="18"/>
                <w:u w:val="none"/>
                <w:lang w:val="en-GB"/>
              </w:rPr>
            </w:pPr>
            <w:r w:rsidRPr="00FA1F0A">
              <w:rPr>
                <w:rFonts w:ascii="Arial" w:hAnsi="Arial" w:cs="Arial"/>
                <w:sz w:val="18"/>
                <w:szCs w:val="18"/>
                <w:u w:val="none"/>
                <w:lang w:val="en-GB"/>
              </w:rPr>
              <w:t>Teaching Methods</w:t>
            </w:r>
          </w:p>
        </w:tc>
        <w:tc>
          <w:tcPr>
            <w:tcW w:w="2151"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rPr>
                <w:rFonts w:ascii="Arial" w:hAnsi="Arial" w:cs="Arial"/>
                <w:sz w:val="18"/>
                <w:szCs w:val="18"/>
                <w:u w:val="none"/>
                <w:lang w:val="en-GB"/>
              </w:rPr>
            </w:pPr>
            <w:r w:rsidRPr="00FA1F0A">
              <w:rPr>
                <w:rFonts w:ascii="Arial" w:hAnsi="Arial" w:cs="Arial"/>
                <w:sz w:val="18"/>
                <w:szCs w:val="18"/>
                <w:u w:val="none"/>
                <w:lang w:val="en-GB"/>
              </w:rPr>
              <w:t>Credits</w:t>
            </w:r>
          </w:p>
        </w:tc>
      </w:tr>
      <w:tr w:rsidR="006A3A69" w:rsidRPr="00FA1F0A" w:rsidTr="00A91501">
        <w:trPr>
          <w:cantSplit/>
          <w:trHeight w:val="419"/>
        </w:trPr>
        <w:tc>
          <w:tcPr>
            <w:tcW w:w="0" w:type="auto"/>
            <w:vMerge/>
            <w:tcBorders>
              <w:top w:val="single" w:sz="18" w:space="0" w:color="auto"/>
              <w:left w:val="single" w:sz="18" w:space="0" w:color="auto"/>
              <w:bottom w:val="single" w:sz="4" w:space="0" w:color="auto"/>
              <w:right w:val="single" w:sz="4" w:space="0" w:color="auto"/>
            </w:tcBorders>
            <w:shd w:val="clear" w:color="auto" w:fill="auto"/>
            <w:vAlign w:val="center"/>
          </w:tcPr>
          <w:p w:rsidR="006A3A69" w:rsidRPr="00FA1F0A" w:rsidRDefault="006A3A69" w:rsidP="00086B87">
            <w:pPr>
              <w:rPr>
                <w:rFonts w:ascii="Arial" w:hAnsi="Arial" w:cs="Arial"/>
                <w:b/>
                <w:sz w:val="18"/>
                <w:szCs w:val="18"/>
                <w:lang w:val="en-GB" w:eastAsia="en-US"/>
              </w:rPr>
            </w:pPr>
          </w:p>
        </w:tc>
        <w:tc>
          <w:tcPr>
            <w:tcW w:w="813" w:type="dxa"/>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ind w:right="-54"/>
              <w:rPr>
                <w:rFonts w:ascii="Arial" w:hAnsi="Arial" w:cs="Arial"/>
                <w:sz w:val="18"/>
                <w:szCs w:val="18"/>
                <w:u w:val="none"/>
                <w:lang w:val="en-GB"/>
              </w:rPr>
            </w:pPr>
            <w:r w:rsidRPr="00FA1F0A">
              <w:rPr>
                <w:rFonts w:ascii="Arial" w:hAnsi="Arial" w:cs="Arial"/>
                <w:sz w:val="18"/>
                <w:szCs w:val="18"/>
                <w:u w:val="none"/>
                <w:lang w:val="en-GB"/>
              </w:rPr>
              <w:t>Lecture</w:t>
            </w:r>
          </w:p>
        </w:tc>
        <w:tc>
          <w:tcPr>
            <w:tcW w:w="794" w:type="dxa"/>
            <w:tcBorders>
              <w:top w:val="single" w:sz="2"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ind w:right="-72"/>
              <w:rPr>
                <w:rFonts w:ascii="Arial" w:hAnsi="Arial" w:cs="Arial"/>
                <w:sz w:val="18"/>
                <w:szCs w:val="18"/>
                <w:u w:val="none"/>
                <w:lang w:val="en-GB"/>
              </w:rPr>
            </w:pPr>
            <w:r w:rsidRPr="00FA1F0A">
              <w:rPr>
                <w:rFonts w:ascii="Arial" w:hAnsi="Arial" w:cs="Arial"/>
                <w:sz w:val="18"/>
                <w:szCs w:val="18"/>
                <w:u w:val="none"/>
                <w:lang w:val="en-GB"/>
              </w:rPr>
              <w:t>Recite</w:t>
            </w:r>
          </w:p>
        </w:tc>
        <w:tc>
          <w:tcPr>
            <w:tcW w:w="754" w:type="dxa"/>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rPr>
                <w:rFonts w:ascii="Arial" w:hAnsi="Arial" w:cs="Arial"/>
                <w:sz w:val="18"/>
                <w:szCs w:val="18"/>
                <w:u w:val="none"/>
                <w:lang w:val="en-GB"/>
              </w:rPr>
            </w:pPr>
            <w:r w:rsidRPr="00FA1F0A">
              <w:rPr>
                <w:rFonts w:ascii="Arial" w:hAnsi="Arial" w:cs="Arial"/>
                <w:sz w:val="18"/>
                <w:szCs w:val="18"/>
                <w:u w:val="none"/>
                <w:lang w:val="en-GB"/>
              </w:rPr>
              <w:t>Lab.</w:t>
            </w:r>
          </w:p>
        </w:tc>
        <w:tc>
          <w:tcPr>
            <w:tcW w:w="1297" w:type="dxa"/>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rPr>
                <w:rFonts w:ascii="Arial" w:hAnsi="Arial" w:cs="Arial"/>
                <w:sz w:val="18"/>
                <w:szCs w:val="18"/>
                <w:u w:val="none"/>
                <w:lang w:val="en-GB"/>
              </w:rPr>
            </w:pPr>
            <w:r>
              <w:rPr>
                <w:rFonts w:ascii="Arial" w:hAnsi="Arial" w:cs="Arial"/>
                <w:sz w:val="18"/>
                <w:szCs w:val="18"/>
                <w:u w:val="none"/>
                <w:lang w:val="en-GB"/>
              </w:rPr>
              <w:t>Project/Field</w:t>
            </w:r>
            <w:r>
              <w:rPr>
                <w:rFonts w:ascii="Arial" w:hAnsi="Arial" w:cs="Arial"/>
                <w:sz w:val="18"/>
                <w:szCs w:val="18"/>
                <w:u w:val="none"/>
              </w:rPr>
              <w:t xml:space="preserve"> study</w:t>
            </w:r>
            <w:r w:rsidRPr="00B93709">
              <w:rPr>
                <w:rFonts w:ascii="Arial" w:hAnsi="Arial" w:cs="Arial"/>
                <w:sz w:val="18"/>
                <w:szCs w:val="18"/>
                <w:u w:val="none"/>
              </w:rPr>
              <w:t>-</w:t>
            </w:r>
          </w:p>
        </w:tc>
        <w:tc>
          <w:tcPr>
            <w:tcW w:w="1024" w:type="dxa"/>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rPr>
                <w:rFonts w:ascii="Arial" w:hAnsi="Arial" w:cs="Arial"/>
                <w:sz w:val="18"/>
                <w:szCs w:val="18"/>
                <w:u w:val="none"/>
                <w:lang w:val="en-GB"/>
              </w:rPr>
            </w:pPr>
            <w:r>
              <w:rPr>
                <w:rFonts w:ascii="Arial" w:hAnsi="Arial" w:cs="Arial"/>
                <w:sz w:val="18"/>
                <w:szCs w:val="18"/>
                <w:u w:val="none"/>
                <w:lang w:val="en-GB"/>
              </w:rPr>
              <w:t>Ödev</w:t>
            </w:r>
          </w:p>
        </w:tc>
        <w:tc>
          <w:tcPr>
            <w:tcW w:w="697" w:type="dxa"/>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rPr>
                <w:rFonts w:ascii="Arial" w:hAnsi="Arial" w:cs="Arial"/>
                <w:sz w:val="18"/>
                <w:szCs w:val="18"/>
                <w:u w:val="none"/>
                <w:lang w:val="en-GB"/>
              </w:rPr>
            </w:pPr>
            <w:r w:rsidRPr="00FA1F0A">
              <w:rPr>
                <w:rFonts w:ascii="Arial" w:hAnsi="Arial" w:cs="Arial"/>
                <w:sz w:val="18"/>
                <w:szCs w:val="18"/>
                <w:u w:val="none"/>
                <w:lang w:val="en-GB"/>
              </w:rPr>
              <w:t>Other</w:t>
            </w:r>
          </w:p>
        </w:tc>
        <w:tc>
          <w:tcPr>
            <w:tcW w:w="762" w:type="dxa"/>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rPr>
                <w:rFonts w:ascii="Arial" w:hAnsi="Arial" w:cs="Arial"/>
                <w:sz w:val="18"/>
                <w:szCs w:val="18"/>
                <w:u w:val="none"/>
                <w:lang w:val="en-GB"/>
              </w:rPr>
            </w:pPr>
            <w:r w:rsidRPr="00FA1F0A">
              <w:rPr>
                <w:rFonts w:ascii="Arial" w:hAnsi="Arial" w:cs="Arial"/>
                <w:sz w:val="18"/>
                <w:szCs w:val="18"/>
                <w:u w:val="none"/>
                <w:lang w:val="en-GB"/>
              </w:rPr>
              <w:t>Total</w:t>
            </w:r>
          </w:p>
        </w:tc>
        <w:tc>
          <w:tcPr>
            <w:tcW w:w="756"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pStyle w:val="KonuBal"/>
              <w:ind w:right="-72"/>
              <w:rPr>
                <w:rFonts w:ascii="Arial" w:hAnsi="Arial" w:cs="Arial"/>
                <w:sz w:val="18"/>
                <w:szCs w:val="18"/>
                <w:u w:val="none"/>
                <w:lang w:val="en-GB"/>
              </w:rPr>
            </w:pPr>
            <w:r w:rsidRPr="00FA1F0A">
              <w:rPr>
                <w:rFonts w:ascii="Arial" w:hAnsi="Arial" w:cs="Arial"/>
                <w:sz w:val="18"/>
                <w:szCs w:val="18"/>
                <w:u w:val="none"/>
                <w:lang w:val="en-GB"/>
              </w:rPr>
              <w:t>Credit</w:t>
            </w:r>
          </w:p>
        </w:tc>
        <w:tc>
          <w:tcPr>
            <w:tcW w:w="1395" w:type="dxa"/>
            <w:tcBorders>
              <w:top w:val="single" w:sz="18"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rPr>
                <w:rFonts w:ascii="Arial" w:hAnsi="Arial" w:cs="Arial"/>
                <w:b/>
                <w:sz w:val="18"/>
                <w:szCs w:val="18"/>
                <w:lang w:val="en-GB" w:eastAsia="en-US"/>
              </w:rPr>
            </w:pPr>
            <w:r w:rsidRPr="007A3CC3">
              <w:rPr>
                <w:rFonts w:ascii="Arial" w:hAnsi="Arial" w:cs="Arial"/>
                <w:b/>
                <w:sz w:val="18"/>
                <w:szCs w:val="18"/>
              </w:rPr>
              <w:t xml:space="preserve">AKTS </w:t>
            </w:r>
            <w:r w:rsidRPr="00FA1F0A">
              <w:rPr>
                <w:rFonts w:ascii="Arial" w:hAnsi="Arial" w:cs="Arial"/>
                <w:b/>
                <w:sz w:val="18"/>
                <w:szCs w:val="18"/>
                <w:lang w:val="en-GB"/>
              </w:rPr>
              <w:t>Credit</w:t>
            </w:r>
          </w:p>
        </w:tc>
      </w:tr>
      <w:tr w:rsidR="006A3A69" w:rsidRPr="00B93709" w:rsidTr="00A91501">
        <w:trPr>
          <w:cantSplit/>
          <w:trHeight w:val="396"/>
        </w:trPr>
        <w:tc>
          <w:tcPr>
            <w:tcW w:w="1489" w:type="dxa"/>
            <w:tcBorders>
              <w:top w:val="single" w:sz="4" w:space="0" w:color="auto"/>
              <w:left w:val="single" w:sz="18" w:space="0" w:color="auto"/>
              <w:bottom w:val="single" w:sz="18" w:space="0" w:color="auto"/>
              <w:right w:val="single" w:sz="4" w:space="0" w:color="auto"/>
            </w:tcBorders>
            <w:shd w:val="clear" w:color="auto" w:fill="auto"/>
            <w:vAlign w:val="center"/>
          </w:tcPr>
          <w:p w:rsidR="006A3A69" w:rsidRPr="00FA1F0A" w:rsidRDefault="006A3A69" w:rsidP="00086B87">
            <w:pPr>
              <w:pStyle w:val="Altbilgi"/>
              <w:jc w:val="center"/>
              <w:rPr>
                <w:rFonts w:ascii="Arial" w:hAnsi="Arial" w:cs="Arial"/>
                <w:b/>
                <w:sz w:val="18"/>
                <w:szCs w:val="18"/>
                <w:lang w:val="tr-TR"/>
              </w:rPr>
            </w:pPr>
            <w:r>
              <w:rPr>
                <w:rFonts w:ascii="Arial" w:hAnsi="Arial" w:cs="Arial"/>
                <w:b/>
                <w:sz w:val="18"/>
                <w:szCs w:val="18"/>
                <w:lang w:val="tr-TR"/>
              </w:rPr>
              <w:t>7-8</w:t>
            </w:r>
          </w:p>
        </w:tc>
        <w:tc>
          <w:tcPr>
            <w:tcW w:w="813" w:type="dxa"/>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B93709" w:rsidRDefault="006A3A69" w:rsidP="00086B87">
            <w:pPr>
              <w:pStyle w:val="KonuBal"/>
              <w:rPr>
                <w:rFonts w:ascii="Arial" w:hAnsi="Arial" w:cs="Arial"/>
                <w:sz w:val="18"/>
                <w:szCs w:val="18"/>
                <w:u w:val="none"/>
              </w:rPr>
            </w:pPr>
            <w:r w:rsidRPr="00B93709">
              <w:rPr>
                <w:rFonts w:ascii="Arial" w:hAnsi="Arial" w:cs="Arial"/>
                <w:sz w:val="18"/>
                <w:szCs w:val="18"/>
                <w:u w:val="none"/>
              </w:rPr>
              <w:t>28</w:t>
            </w:r>
          </w:p>
        </w:tc>
        <w:tc>
          <w:tcPr>
            <w:tcW w:w="794" w:type="dxa"/>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B93709" w:rsidRDefault="006A3A69" w:rsidP="00086B87">
            <w:pPr>
              <w:pStyle w:val="KonuBal"/>
              <w:rPr>
                <w:rFonts w:ascii="Arial" w:hAnsi="Arial" w:cs="Arial"/>
                <w:sz w:val="18"/>
                <w:szCs w:val="18"/>
                <w:u w:val="none"/>
              </w:rPr>
            </w:pPr>
          </w:p>
        </w:tc>
        <w:tc>
          <w:tcPr>
            <w:tcW w:w="754" w:type="dxa"/>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B93709" w:rsidRDefault="006A3A69" w:rsidP="00086B87">
            <w:pPr>
              <w:pStyle w:val="KonuBal"/>
              <w:rPr>
                <w:rFonts w:ascii="Arial" w:hAnsi="Arial" w:cs="Arial"/>
                <w:sz w:val="18"/>
                <w:szCs w:val="18"/>
                <w:u w:val="none"/>
              </w:rPr>
            </w:pPr>
          </w:p>
        </w:tc>
        <w:tc>
          <w:tcPr>
            <w:tcW w:w="1297" w:type="dxa"/>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B93709" w:rsidRDefault="006A3A69" w:rsidP="00086B87">
            <w:pPr>
              <w:pStyle w:val="KonuBal"/>
              <w:rPr>
                <w:rFonts w:ascii="Arial" w:hAnsi="Arial" w:cs="Arial"/>
                <w:sz w:val="18"/>
                <w:szCs w:val="18"/>
                <w:u w:val="none"/>
              </w:rPr>
            </w:pPr>
          </w:p>
        </w:tc>
        <w:tc>
          <w:tcPr>
            <w:tcW w:w="1024" w:type="dxa"/>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B93709" w:rsidRDefault="006A3A69" w:rsidP="00086B87">
            <w:pPr>
              <w:pStyle w:val="KonuBal"/>
              <w:rPr>
                <w:rFonts w:ascii="Arial" w:hAnsi="Arial" w:cs="Arial"/>
                <w:sz w:val="18"/>
                <w:szCs w:val="18"/>
                <w:u w:val="none"/>
              </w:rPr>
            </w:pPr>
            <w:r>
              <w:rPr>
                <w:rFonts w:ascii="Arial" w:hAnsi="Arial" w:cs="Arial"/>
                <w:sz w:val="18"/>
                <w:szCs w:val="18"/>
                <w:u w:val="none"/>
              </w:rPr>
              <w:t>40</w:t>
            </w:r>
          </w:p>
        </w:tc>
        <w:tc>
          <w:tcPr>
            <w:tcW w:w="697" w:type="dxa"/>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B93709" w:rsidRDefault="006A3A69" w:rsidP="00086B87">
            <w:pPr>
              <w:pStyle w:val="KonuBal"/>
              <w:rPr>
                <w:rFonts w:ascii="Arial" w:hAnsi="Arial" w:cs="Arial"/>
                <w:sz w:val="18"/>
                <w:szCs w:val="18"/>
                <w:u w:val="none"/>
              </w:rPr>
            </w:pPr>
            <w:r>
              <w:rPr>
                <w:rFonts w:ascii="Arial" w:hAnsi="Arial" w:cs="Arial"/>
                <w:sz w:val="18"/>
                <w:szCs w:val="18"/>
                <w:u w:val="none"/>
              </w:rPr>
              <w:t>12</w:t>
            </w:r>
          </w:p>
        </w:tc>
        <w:tc>
          <w:tcPr>
            <w:tcW w:w="762" w:type="dxa"/>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B93709" w:rsidRDefault="006A3A69" w:rsidP="00086B87">
            <w:pPr>
              <w:pStyle w:val="KonuBal"/>
              <w:rPr>
                <w:rFonts w:ascii="Arial" w:hAnsi="Arial" w:cs="Arial"/>
                <w:sz w:val="18"/>
                <w:szCs w:val="18"/>
                <w:u w:val="none"/>
              </w:rPr>
            </w:pPr>
            <w:r w:rsidRPr="00B93709">
              <w:rPr>
                <w:rFonts w:ascii="Arial" w:hAnsi="Arial" w:cs="Arial"/>
                <w:sz w:val="18"/>
                <w:szCs w:val="18"/>
                <w:u w:val="none"/>
              </w:rPr>
              <w:t>80</w:t>
            </w:r>
          </w:p>
        </w:tc>
        <w:tc>
          <w:tcPr>
            <w:tcW w:w="756"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B93709" w:rsidRDefault="006A3A69" w:rsidP="00086B87">
            <w:pPr>
              <w:jc w:val="center"/>
              <w:rPr>
                <w:rFonts w:ascii="Arial" w:hAnsi="Arial" w:cs="Arial"/>
                <w:b/>
                <w:sz w:val="18"/>
                <w:szCs w:val="18"/>
                <w:lang w:eastAsia="en-US"/>
              </w:rPr>
            </w:pPr>
            <w:r w:rsidRPr="00B93709">
              <w:rPr>
                <w:rFonts w:ascii="Arial" w:hAnsi="Arial" w:cs="Arial"/>
                <w:b/>
                <w:sz w:val="18"/>
                <w:szCs w:val="18"/>
                <w:lang w:eastAsia="en-US"/>
              </w:rPr>
              <w:t>2</w:t>
            </w:r>
          </w:p>
        </w:tc>
        <w:tc>
          <w:tcPr>
            <w:tcW w:w="1395" w:type="dxa"/>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B93709" w:rsidRDefault="006A3A69" w:rsidP="00086B87">
            <w:pPr>
              <w:jc w:val="center"/>
              <w:rPr>
                <w:rFonts w:ascii="Arial" w:hAnsi="Arial" w:cs="Arial"/>
                <w:b/>
                <w:sz w:val="18"/>
                <w:szCs w:val="18"/>
                <w:lang w:eastAsia="en-US"/>
              </w:rPr>
            </w:pPr>
            <w:r w:rsidRPr="00B93709">
              <w:rPr>
                <w:rFonts w:ascii="Arial" w:hAnsi="Arial" w:cs="Arial"/>
                <w:b/>
                <w:sz w:val="18"/>
                <w:szCs w:val="18"/>
                <w:lang w:eastAsia="en-US"/>
              </w:rPr>
              <w:t>3</w:t>
            </w:r>
          </w:p>
        </w:tc>
      </w:tr>
      <w:tr w:rsidR="006A3A69" w:rsidRPr="00FA1F0A" w:rsidTr="00A91501">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pStyle w:val="KonuBal"/>
              <w:jc w:val="left"/>
              <w:rPr>
                <w:rFonts w:ascii="Arial" w:hAnsi="Arial" w:cs="Arial"/>
                <w:sz w:val="18"/>
                <w:szCs w:val="18"/>
                <w:u w:val="none"/>
                <w:lang w:val="en-GB" w:eastAsia="tr-TR"/>
              </w:rPr>
            </w:pPr>
            <w:r w:rsidRPr="00FA1F0A">
              <w:rPr>
                <w:rFonts w:ascii="Arial" w:hAnsi="Arial" w:cs="Arial"/>
                <w:sz w:val="18"/>
                <w:szCs w:val="18"/>
                <w:u w:val="none"/>
                <w:lang w:val="en-GB" w:eastAsia="tr-TR"/>
              </w:rPr>
              <w:t>Language</w:t>
            </w: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6A3A69" w:rsidRPr="00FA1F0A" w:rsidRDefault="006A3A69" w:rsidP="00086B87">
            <w:pPr>
              <w:pStyle w:val="KonuBal"/>
              <w:jc w:val="left"/>
              <w:rPr>
                <w:rFonts w:ascii="Arial" w:hAnsi="Arial" w:cs="Arial"/>
                <w:sz w:val="18"/>
                <w:szCs w:val="18"/>
                <w:u w:val="none"/>
                <w:lang w:val="en-GB"/>
              </w:rPr>
            </w:pPr>
            <w:r w:rsidRPr="00FA1F0A">
              <w:rPr>
                <w:rFonts w:ascii="Arial" w:hAnsi="Arial" w:cs="Arial"/>
                <w:sz w:val="18"/>
                <w:szCs w:val="18"/>
                <w:u w:val="none"/>
                <w:lang w:val="en-GB"/>
              </w:rPr>
              <w:t>Turkish</w:t>
            </w:r>
          </w:p>
        </w:tc>
      </w:tr>
      <w:tr w:rsidR="006A3A69" w:rsidRPr="00FA1F0A" w:rsidTr="00A91501">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pStyle w:val="KonuBal"/>
              <w:jc w:val="left"/>
              <w:rPr>
                <w:rFonts w:ascii="Arial" w:hAnsi="Arial" w:cs="Arial"/>
                <w:sz w:val="18"/>
                <w:szCs w:val="18"/>
                <w:u w:val="none"/>
                <w:lang w:val="en-GB" w:eastAsia="tr-TR"/>
              </w:rPr>
            </w:pPr>
            <w:r w:rsidRPr="00FA1F0A">
              <w:rPr>
                <w:rFonts w:ascii="Arial" w:hAnsi="Arial" w:cs="Arial"/>
                <w:sz w:val="18"/>
                <w:szCs w:val="18"/>
                <w:u w:val="none"/>
                <w:lang w:val="en-GB" w:eastAsia="tr-TR"/>
              </w:rPr>
              <w:t>Compulsory / Elective</w:t>
            </w: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6A3A69" w:rsidRPr="00FA1F0A" w:rsidRDefault="006A3A69" w:rsidP="00086B87">
            <w:pPr>
              <w:rPr>
                <w:rFonts w:ascii="Arial" w:hAnsi="Arial" w:cs="Arial"/>
                <w:b/>
                <w:sz w:val="18"/>
                <w:szCs w:val="18"/>
                <w:lang w:val="en-GB"/>
              </w:rPr>
            </w:pPr>
            <w:r w:rsidRPr="00FA1F0A">
              <w:rPr>
                <w:rFonts w:ascii="Arial" w:hAnsi="Arial" w:cs="Arial"/>
                <w:b/>
                <w:sz w:val="18"/>
                <w:szCs w:val="18"/>
                <w:lang w:val="en-GB"/>
              </w:rPr>
              <w:t xml:space="preserve">Elective </w:t>
            </w:r>
          </w:p>
        </w:tc>
      </w:tr>
      <w:tr w:rsidR="006A3A69" w:rsidRPr="00FA1F0A" w:rsidTr="00A91501">
        <w:trPr>
          <w:trHeight w:val="191"/>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pStyle w:val="KonuBal"/>
              <w:jc w:val="left"/>
              <w:rPr>
                <w:rFonts w:ascii="Arial" w:hAnsi="Arial" w:cs="Arial"/>
                <w:sz w:val="18"/>
                <w:szCs w:val="18"/>
                <w:u w:val="none"/>
                <w:lang w:val="en-GB" w:eastAsia="tr-TR"/>
              </w:rPr>
            </w:pPr>
            <w:r w:rsidRPr="00FA1F0A">
              <w:rPr>
                <w:rFonts w:ascii="Arial" w:hAnsi="Arial" w:cs="Arial"/>
                <w:sz w:val="18"/>
                <w:szCs w:val="18"/>
                <w:u w:val="none"/>
                <w:lang w:val="en-GB" w:eastAsia="tr-TR"/>
              </w:rPr>
              <w:t>Prerequisites</w:t>
            </w: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6A3A69" w:rsidRPr="00FA1F0A" w:rsidRDefault="006A3A69" w:rsidP="00086B87">
            <w:pPr>
              <w:rPr>
                <w:rFonts w:ascii="Arial" w:hAnsi="Arial" w:cs="Arial"/>
                <w:b/>
                <w:sz w:val="18"/>
                <w:szCs w:val="18"/>
                <w:lang w:val="en-GB"/>
              </w:rPr>
            </w:pPr>
            <w:r w:rsidRPr="00FA1F0A">
              <w:rPr>
                <w:rFonts w:ascii="Arial" w:hAnsi="Arial" w:cs="Arial"/>
                <w:b/>
                <w:sz w:val="18"/>
                <w:szCs w:val="18"/>
                <w:lang w:val="en-GB"/>
              </w:rPr>
              <w:t>-</w:t>
            </w:r>
          </w:p>
        </w:tc>
      </w:tr>
      <w:tr w:rsidR="006A3A69" w:rsidRPr="00A442F7" w:rsidTr="00A91501">
        <w:trPr>
          <w:trHeight w:val="725"/>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pStyle w:val="KonuBal"/>
              <w:jc w:val="left"/>
              <w:rPr>
                <w:rFonts w:ascii="Arial" w:hAnsi="Arial" w:cs="Arial"/>
                <w:sz w:val="18"/>
                <w:szCs w:val="18"/>
                <w:u w:val="none"/>
                <w:lang w:val="en-GB" w:eastAsia="tr-TR"/>
              </w:rPr>
            </w:pPr>
            <w:r w:rsidRPr="00FA1F0A">
              <w:rPr>
                <w:rFonts w:ascii="Arial" w:hAnsi="Arial" w:cs="Arial"/>
                <w:sz w:val="18"/>
                <w:szCs w:val="18"/>
                <w:u w:val="none"/>
                <w:lang w:val="en-GB" w:eastAsia="tr-TR"/>
              </w:rPr>
              <w:t>Course Contents</w:t>
            </w: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tcPr>
          <w:p w:rsidR="006A3A69" w:rsidRPr="00A442F7" w:rsidRDefault="006A3A69" w:rsidP="00086B87">
            <w:pPr>
              <w:pStyle w:val="NormalWeb"/>
              <w:rPr>
                <w:rFonts w:ascii="Arial" w:hAnsi="Arial" w:cs="Arial"/>
                <w:color w:val="auto"/>
                <w:sz w:val="18"/>
                <w:szCs w:val="18"/>
              </w:rPr>
            </w:pPr>
            <w:r>
              <w:rPr>
                <w:rFonts w:ascii="Arial" w:hAnsi="Arial" w:cs="Arial"/>
                <w:color w:val="auto"/>
                <w:sz w:val="18"/>
                <w:szCs w:val="18"/>
              </w:rPr>
              <w:t xml:space="preserve">Role of </w:t>
            </w:r>
            <w:r w:rsidRPr="00A442F7">
              <w:rPr>
                <w:rFonts w:ascii="Arial" w:hAnsi="Arial" w:cs="Arial"/>
                <w:color w:val="auto"/>
                <w:sz w:val="18"/>
                <w:szCs w:val="18"/>
              </w:rPr>
              <w:t>Metals in Biological Systems,</w:t>
            </w:r>
            <w:r>
              <w:rPr>
                <w:rFonts w:ascii="Arial" w:hAnsi="Arial" w:cs="Arial"/>
                <w:color w:val="auto"/>
                <w:sz w:val="18"/>
                <w:szCs w:val="18"/>
              </w:rPr>
              <w:t xml:space="preserve"> </w:t>
            </w:r>
            <w:r w:rsidRPr="00A442F7">
              <w:rPr>
                <w:rFonts w:ascii="Arial" w:hAnsi="Arial" w:cs="Arial"/>
                <w:color w:val="auto"/>
                <w:sz w:val="18"/>
                <w:szCs w:val="18"/>
              </w:rPr>
              <w:t>Oxygen and electron carrier complexes,</w:t>
            </w:r>
            <w:r>
              <w:rPr>
                <w:rFonts w:ascii="Arial" w:hAnsi="Arial" w:cs="Arial"/>
                <w:sz w:val="18"/>
                <w:szCs w:val="18"/>
              </w:rPr>
              <w:t xml:space="preserve"> Investigation of the</w:t>
            </w:r>
            <w:r w:rsidRPr="00A442F7">
              <w:rPr>
                <w:rFonts w:ascii="Arial" w:hAnsi="Arial" w:cs="Arial"/>
                <w:sz w:val="18"/>
                <w:szCs w:val="18"/>
              </w:rPr>
              <w:t xml:space="preserve"> Porphyrins</w:t>
            </w:r>
            <w:r>
              <w:rPr>
                <w:rFonts w:ascii="Arial" w:hAnsi="Arial" w:cs="Arial"/>
                <w:sz w:val="18"/>
                <w:szCs w:val="18"/>
              </w:rPr>
              <w:t xml:space="preserve"> as iron complexes,</w:t>
            </w:r>
            <w:r w:rsidRPr="00A442F7">
              <w:rPr>
                <w:rFonts w:ascii="Arial" w:hAnsi="Arial" w:cs="Arial"/>
                <w:color w:val="auto"/>
                <w:sz w:val="18"/>
                <w:szCs w:val="18"/>
              </w:rPr>
              <w:t xml:space="preserve"> </w:t>
            </w:r>
            <w:r>
              <w:rPr>
                <w:rFonts w:ascii="Arial" w:hAnsi="Arial" w:cs="Arial"/>
                <w:sz w:val="18"/>
                <w:szCs w:val="18"/>
              </w:rPr>
              <w:t xml:space="preserve">Role of </w:t>
            </w:r>
            <w:r w:rsidRPr="00A442F7">
              <w:rPr>
                <w:rFonts w:ascii="Arial" w:hAnsi="Arial" w:cs="Arial"/>
                <w:sz w:val="18"/>
                <w:szCs w:val="18"/>
              </w:rPr>
              <w:t>Zinc and  copper</w:t>
            </w:r>
            <w:r>
              <w:rPr>
                <w:rFonts w:ascii="Arial" w:hAnsi="Arial" w:cs="Arial"/>
                <w:sz w:val="18"/>
                <w:szCs w:val="18"/>
              </w:rPr>
              <w:t xml:space="preserve"> in</w:t>
            </w:r>
            <w:r w:rsidRPr="00A442F7">
              <w:rPr>
                <w:rFonts w:ascii="Arial" w:hAnsi="Arial" w:cs="Arial"/>
                <w:sz w:val="18"/>
                <w:szCs w:val="18"/>
              </w:rPr>
              <w:t xml:space="preserve"> enzymes </w:t>
            </w:r>
            <w:r w:rsidRPr="00A442F7">
              <w:rPr>
                <w:rFonts w:ascii="Arial" w:hAnsi="Arial" w:cs="Arial"/>
                <w:color w:val="auto"/>
                <w:sz w:val="18"/>
                <w:szCs w:val="18"/>
              </w:rPr>
              <w:t xml:space="preserve">, inorganic medicinal compound, </w:t>
            </w:r>
            <w:r>
              <w:rPr>
                <w:rFonts w:ascii="Arial" w:hAnsi="Arial" w:cs="Arial"/>
                <w:color w:val="auto"/>
                <w:sz w:val="18"/>
                <w:szCs w:val="18"/>
              </w:rPr>
              <w:t xml:space="preserve">Role of </w:t>
            </w:r>
            <w:r w:rsidRPr="00A442F7">
              <w:rPr>
                <w:rFonts w:ascii="Arial" w:hAnsi="Arial" w:cs="Arial"/>
                <w:color w:val="auto"/>
                <w:sz w:val="18"/>
                <w:szCs w:val="18"/>
              </w:rPr>
              <w:t>Nonmetals in biological systems</w:t>
            </w:r>
          </w:p>
        </w:tc>
      </w:tr>
      <w:tr w:rsidR="006A3A69" w:rsidRPr="00FA1F0A" w:rsidTr="00A91501">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pStyle w:val="Altbilgi"/>
              <w:rPr>
                <w:rFonts w:ascii="Arial" w:hAnsi="Arial" w:cs="Arial"/>
                <w:b/>
                <w:sz w:val="18"/>
                <w:szCs w:val="18"/>
                <w:lang w:val="en-GB" w:eastAsia="tr-TR"/>
              </w:rPr>
            </w:pPr>
            <w:r w:rsidRPr="00FA1F0A">
              <w:rPr>
                <w:rFonts w:ascii="Arial" w:hAnsi="Arial" w:cs="Arial"/>
                <w:b/>
                <w:sz w:val="18"/>
                <w:szCs w:val="18"/>
                <w:lang w:val="en-GB" w:eastAsia="tr-TR"/>
              </w:rPr>
              <w:t>Course Objectives</w:t>
            </w: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tcPr>
          <w:p w:rsidR="006A3A69" w:rsidRPr="00FA1F0A" w:rsidRDefault="006A3A69" w:rsidP="00086B87">
            <w:pPr>
              <w:pStyle w:val="NormalWeb"/>
              <w:spacing w:before="0" w:beforeAutospacing="0" w:after="0" w:afterAutospacing="0"/>
              <w:rPr>
                <w:rFonts w:ascii="Arial" w:hAnsi="Arial" w:cs="Arial"/>
                <w:sz w:val="18"/>
                <w:szCs w:val="18"/>
              </w:rPr>
            </w:pPr>
            <w:r w:rsidRPr="00FA1F0A">
              <w:rPr>
                <w:rFonts w:ascii="Arial" w:hAnsi="Arial" w:cs="Arial"/>
                <w:bCs/>
                <w:sz w:val="18"/>
                <w:szCs w:val="18"/>
              </w:rPr>
              <w:t xml:space="preserve">to teach  </w:t>
            </w:r>
            <w:r w:rsidRPr="00FA1F0A">
              <w:rPr>
                <w:rFonts w:ascii="Arial" w:hAnsi="Arial" w:cs="Arial"/>
                <w:sz w:val="18"/>
                <w:szCs w:val="18"/>
                <w:lang w:val="en-US"/>
              </w:rPr>
              <w:t>the relationship between bio</w:t>
            </w:r>
            <w:r>
              <w:rPr>
                <w:rFonts w:ascii="Arial" w:hAnsi="Arial" w:cs="Arial"/>
                <w:sz w:val="18"/>
                <w:szCs w:val="18"/>
                <w:lang w:val="en-US"/>
              </w:rPr>
              <w:t>chemistry</w:t>
            </w:r>
            <w:r w:rsidRPr="00FA1F0A">
              <w:rPr>
                <w:rFonts w:ascii="Arial" w:hAnsi="Arial" w:cs="Arial"/>
                <w:sz w:val="18"/>
                <w:szCs w:val="18"/>
                <w:lang w:val="en-US"/>
              </w:rPr>
              <w:t xml:space="preserve"> and inorganic</w:t>
            </w:r>
            <w:r w:rsidRPr="00FA1F0A">
              <w:rPr>
                <w:rFonts w:ascii="Arial" w:hAnsi="Arial" w:cs="Arial"/>
                <w:bCs/>
                <w:sz w:val="18"/>
                <w:szCs w:val="18"/>
              </w:rPr>
              <w:t xml:space="preserve"> chemistry</w:t>
            </w:r>
            <w:r>
              <w:rPr>
                <w:rFonts w:ascii="Arial" w:hAnsi="Arial" w:cs="Arial"/>
                <w:bCs/>
                <w:sz w:val="18"/>
                <w:szCs w:val="18"/>
              </w:rPr>
              <w:t xml:space="preserve">, </w:t>
            </w:r>
            <w:r w:rsidRPr="00FA1F0A">
              <w:rPr>
                <w:rFonts w:ascii="Arial" w:hAnsi="Arial" w:cs="Arial"/>
                <w:bCs/>
                <w:sz w:val="18"/>
                <w:szCs w:val="18"/>
              </w:rPr>
              <w:t xml:space="preserve"> to explain</w:t>
            </w:r>
            <w:r w:rsidRPr="00FA1F0A">
              <w:rPr>
                <w:sz w:val="18"/>
                <w:szCs w:val="18"/>
              </w:rPr>
              <w:t xml:space="preserve"> role of m</w:t>
            </w:r>
            <w:r w:rsidRPr="00FA1F0A">
              <w:rPr>
                <w:rStyle w:val="hps"/>
                <w:rFonts w:ascii="Arial" w:hAnsi="Arial" w:cs="Arial"/>
                <w:sz w:val="18"/>
                <w:szCs w:val="18"/>
              </w:rPr>
              <w:t>etals</w:t>
            </w:r>
            <w:r>
              <w:rPr>
                <w:rStyle w:val="hps"/>
                <w:rFonts w:ascii="Arial" w:hAnsi="Arial" w:cs="Arial"/>
                <w:sz w:val="18"/>
                <w:szCs w:val="18"/>
              </w:rPr>
              <w:t xml:space="preserve"> and nonmetals</w:t>
            </w:r>
            <w:r w:rsidRPr="00FA1F0A">
              <w:rPr>
                <w:rStyle w:val="shorttext"/>
                <w:rFonts w:ascii="Arial" w:hAnsi="Arial" w:cs="Arial"/>
                <w:sz w:val="18"/>
                <w:szCs w:val="18"/>
              </w:rPr>
              <w:t xml:space="preserve"> </w:t>
            </w:r>
            <w:r w:rsidRPr="00FA1F0A">
              <w:rPr>
                <w:rStyle w:val="hps"/>
                <w:rFonts w:ascii="Arial" w:hAnsi="Arial" w:cs="Arial"/>
                <w:sz w:val="18"/>
                <w:szCs w:val="18"/>
              </w:rPr>
              <w:t>in biological systems</w:t>
            </w:r>
            <w:r w:rsidRPr="00FA1F0A">
              <w:rPr>
                <w:rFonts w:ascii="Arial" w:hAnsi="Arial" w:cs="Arial"/>
                <w:bCs/>
                <w:sz w:val="18"/>
                <w:szCs w:val="18"/>
              </w:rPr>
              <w:t xml:space="preserve">, to teach </w:t>
            </w:r>
            <w:r w:rsidRPr="00FA1F0A">
              <w:rPr>
                <w:rStyle w:val="hps"/>
                <w:rFonts w:ascii="Arial" w:hAnsi="Arial" w:cs="Arial"/>
                <w:sz w:val="18"/>
                <w:szCs w:val="18"/>
              </w:rPr>
              <w:t>metal containing  drugs used in medicine</w:t>
            </w:r>
            <w:r w:rsidRPr="00FA1F0A">
              <w:rPr>
                <w:rFonts w:ascii="Arial" w:hAnsi="Arial" w:cs="Arial"/>
                <w:sz w:val="18"/>
                <w:szCs w:val="18"/>
              </w:rPr>
              <w:t xml:space="preserve"> </w:t>
            </w:r>
          </w:p>
        </w:tc>
      </w:tr>
      <w:tr w:rsidR="006A3A69" w:rsidRPr="00FA1F0A" w:rsidTr="00A91501">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pStyle w:val="Altbilgi"/>
              <w:rPr>
                <w:rFonts w:ascii="Arial" w:hAnsi="Arial" w:cs="Arial"/>
                <w:b/>
                <w:sz w:val="18"/>
                <w:szCs w:val="18"/>
                <w:lang w:val="en-GB" w:eastAsia="tr-TR"/>
              </w:rPr>
            </w:pPr>
            <w:r w:rsidRPr="00FA1F0A">
              <w:rPr>
                <w:rFonts w:ascii="Arial" w:hAnsi="Arial" w:cs="Arial"/>
                <w:b/>
                <w:sz w:val="18"/>
                <w:szCs w:val="18"/>
                <w:lang w:val="en-GB" w:eastAsia="tr-TR"/>
              </w:rPr>
              <w:t>Learning  Outcomes and Competences</w:t>
            </w: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tcPr>
          <w:p w:rsidR="006A3A69" w:rsidRPr="00FA1F0A" w:rsidRDefault="006A3A69" w:rsidP="00086B87">
            <w:pPr>
              <w:pStyle w:val="NormalWeb"/>
              <w:rPr>
                <w:rFonts w:ascii="Arial" w:hAnsi="Arial" w:cs="Arial"/>
                <w:sz w:val="18"/>
                <w:szCs w:val="18"/>
                <w:lang w:val="en-GB"/>
              </w:rPr>
            </w:pPr>
            <w:r w:rsidRPr="00FA1F0A">
              <w:rPr>
                <w:rFonts w:ascii="Arial" w:hAnsi="Arial" w:cs="Arial"/>
                <w:sz w:val="18"/>
                <w:szCs w:val="18"/>
                <w:lang w:val="en-US"/>
              </w:rPr>
              <w:t>The student will understand the relationship between bio</w:t>
            </w:r>
            <w:r>
              <w:rPr>
                <w:rFonts w:ascii="Arial" w:hAnsi="Arial" w:cs="Arial"/>
                <w:sz w:val="18"/>
                <w:szCs w:val="18"/>
                <w:lang w:val="en-US"/>
              </w:rPr>
              <w:t>chemistry</w:t>
            </w:r>
            <w:r w:rsidRPr="00FA1F0A">
              <w:rPr>
                <w:rFonts w:ascii="Arial" w:hAnsi="Arial" w:cs="Arial"/>
                <w:sz w:val="18"/>
                <w:szCs w:val="18"/>
                <w:lang w:val="en-US"/>
              </w:rPr>
              <w:t xml:space="preserve"> and inorganic chemistry. The student will </w:t>
            </w:r>
            <w:r>
              <w:rPr>
                <w:rFonts w:ascii="Arial" w:hAnsi="Arial" w:cs="Arial"/>
                <w:sz w:val="18"/>
                <w:szCs w:val="18"/>
                <w:lang w:val="en-US"/>
              </w:rPr>
              <w:t>learn</w:t>
            </w:r>
            <w:r w:rsidRPr="00FA1F0A">
              <w:rPr>
                <w:rFonts w:ascii="Arial" w:hAnsi="Arial" w:cs="Arial"/>
                <w:sz w:val="18"/>
                <w:szCs w:val="18"/>
                <w:lang w:val="en-US"/>
              </w:rPr>
              <w:t xml:space="preserve"> the properties of metal</w:t>
            </w:r>
            <w:r>
              <w:rPr>
                <w:rFonts w:ascii="Arial" w:hAnsi="Arial" w:cs="Arial"/>
                <w:sz w:val="18"/>
                <w:szCs w:val="18"/>
                <w:lang w:val="en-US"/>
              </w:rPr>
              <w:t xml:space="preserve"> and nonmetal</w:t>
            </w:r>
            <w:r w:rsidRPr="00FA1F0A">
              <w:rPr>
                <w:rFonts w:ascii="Arial" w:hAnsi="Arial" w:cs="Arial"/>
                <w:sz w:val="18"/>
                <w:szCs w:val="18"/>
                <w:lang w:val="en-US"/>
              </w:rPr>
              <w:t xml:space="preserve"> that make them vital to natural systems  with an emphasis on basic inorganic chemistry                                                                                                             </w:t>
            </w:r>
          </w:p>
        </w:tc>
      </w:tr>
      <w:tr w:rsidR="006A3A69" w:rsidRPr="00FA1F0A" w:rsidTr="00A91501">
        <w:trPr>
          <w:trHeight w:val="1455"/>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rPr>
                <w:rFonts w:ascii="Arial" w:hAnsi="Arial" w:cs="Arial"/>
                <w:b/>
                <w:sz w:val="18"/>
                <w:szCs w:val="18"/>
                <w:lang w:val="en-GB"/>
              </w:rPr>
            </w:pPr>
            <w:r w:rsidRPr="00FA1F0A">
              <w:rPr>
                <w:rFonts w:ascii="Arial" w:hAnsi="Arial" w:cs="Arial"/>
                <w:b/>
                <w:sz w:val="18"/>
                <w:szCs w:val="18"/>
                <w:lang w:val="en-GB"/>
              </w:rPr>
              <w:t>Textbook and /or References</w:t>
            </w:r>
          </w:p>
          <w:p w:rsidR="006A3A69" w:rsidRPr="00FA1F0A" w:rsidRDefault="006A3A69" w:rsidP="00086B87">
            <w:pPr>
              <w:pStyle w:val="Altbilgi"/>
              <w:rPr>
                <w:rFonts w:ascii="Arial" w:hAnsi="Arial" w:cs="Arial"/>
                <w:b/>
                <w:sz w:val="18"/>
                <w:szCs w:val="18"/>
                <w:lang w:val="en-GB" w:eastAsia="tr-TR"/>
              </w:rPr>
            </w:pP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tcPr>
          <w:p w:rsidR="006A3A69" w:rsidRPr="00A442F7" w:rsidRDefault="006A3A69" w:rsidP="00086B87">
            <w:pPr>
              <w:jc w:val="both"/>
              <w:rPr>
                <w:sz w:val="20"/>
                <w:szCs w:val="20"/>
              </w:rPr>
            </w:pPr>
            <w:r w:rsidRPr="00A442F7">
              <w:rPr>
                <w:sz w:val="20"/>
                <w:szCs w:val="20"/>
              </w:rPr>
              <w:t xml:space="preserve">1-G.L. Miessler, D.A. Tarr, Inorganic Chemistry, </w:t>
            </w:r>
            <w:r w:rsidRPr="00A442F7">
              <w:rPr>
                <w:sz w:val="20"/>
                <w:szCs w:val="20"/>
                <w:lang w:val="en-GB"/>
              </w:rPr>
              <w:t>PrenticeHall</w:t>
            </w:r>
          </w:p>
          <w:p w:rsidR="006A3A69" w:rsidRPr="00A442F7" w:rsidRDefault="006A3A69" w:rsidP="00086B87">
            <w:pPr>
              <w:autoSpaceDE w:val="0"/>
              <w:autoSpaceDN w:val="0"/>
              <w:adjustRightInd w:val="0"/>
              <w:rPr>
                <w:bCs/>
                <w:sz w:val="20"/>
                <w:szCs w:val="20"/>
              </w:rPr>
            </w:pPr>
            <w:r w:rsidRPr="00A442F7">
              <w:rPr>
                <w:sz w:val="20"/>
                <w:szCs w:val="20"/>
              </w:rPr>
              <w:t>2-D.F.Shriver, P. W. Atkins, C. H. Langford, Inorganic Chemistry, Oxford  Chem</w:t>
            </w:r>
          </w:p>
          <w:p w:rsidR="006A3A69" w:rsidRPr="00A442F7" w:rsidRDefault="006A3A69" w:rsidP="00086B87">
            <w:pPr>
              <w:autoSpaceDE w:val="0"/>
              <w:autoSpaceDN w:val="0"/>
              <w:adjustRightInd w:val="0"/>
              <w:rPr>
                <w:sz w:val="20"/>
                <w:szCs w:val="20"/>
              </w:rPr>
            </w:pPr>
            <w:r w:rsidRPr="00A442F7">
              <w:rPr>
                <w:bCs/>
                <w:sz w:val="20"/>
                <w:szCs w:val="20"/>
              </w:rPr>
              <w:t>3-</w:t>
            </w:r>
            <w:r w:rsidRPr="00A442F7">
              <w:rPr>
                <w:sz w:val="20"/>
                <w:szCs w:val="20"/>
              </w:rPr>
              <w:t xml:space="preserve"> Roat-Malone, Rosette M.Bioinorganic chemistry : a short course, John Wiley &amp; Sons, (2002)</w:t>
            </w:r>
          </w:p>
          <w:p w:rsidR="006A3A69" w:rsidRPr="00FA1F0A" w:rsidRDefault="006A3A69" w:rsidP="00086B87">
            <w:pPr>
              <w:jc w:val="both"/>
              <w:rPr>
                <w:rFonts w:ascii="Arial" w:hAnsi="Arial" w:cs="Arial"/>
                <w:b/>
                <w:sz w:val="18"/>
                <w:szCs w:val="18"/>
              </w:rPr>
            </w:pPr>
            <w:r w:rsidRPr="00A442F7">
              <w:rPr>
                <w:sz w:val="20"/>
                <w:szCs w:val="20"/>
              </w:rPr>
              <w:t>4-Stephen j. Lippard, Jeremy m. Berg, Principles of Bioinorganic chemistry, University Science Boks, California,(1994)</w:t>
            </w:r>
          </w:p>
        </w:tc>
      </w:tr>
      <w:tr w:rsidR="006A3A69" w:rsidRPr="00FA1F0A" w:rsidTr="00A91501">
        <w:trPr>
          <w:cantSplit/>
          <w:trHeight w:val="384"/>
        </w:trPr>
        <w:tc>
          <w:tcPr>
            <w:tcW w:w="1489" w:type="dxa"/>
            <w:vMerge w:val="restart"/>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spacing w:before="240" w:after="60"/>
              <w:outlineLvl w:val="7"/>
              <w:rPr>
                <w:rFonts w:ascii="Arial" w:hAnsi="Arial" w:cs="Arial"/>
                <w:b/>
                <w:sz w:val="18"/>
                <w:szCs w:val="18"/>
                <w:lang w:val="en-GB"/>
              </w:rPr>
            </w:pPr>
            <w:r w:rsidRPr="00FA1F0A">
              <w:rPr>
                <w:rFonts w:ascii="Arial" w:hAnsi="Arial" w:cs="Arial"/>
                <w:b/>
                <w:sz w:val="18"/>
                <w:szCs w:val="18"/>
                <w:lang w:val="en-GB"/>
              </w:rPr>
              <w:t>Assessment Criteria</w:t>
            </w:r>
          </w:p>
        </w:tc>
        <w:tc>
          <w:tcPr>
            <w:tcW w:w="4682"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rPr>
                <w:rFonts w:ascii="Arial" w:hAnsi="Arial" w:cs="Arial"/>
                <w:sz w:val="18"/>
                <w:szCs w:val="18"/>
                <w:lang w:val="en-GB" w:eastAsia="en-US"/>
              </w:rPr>
            </w:pPr>
          </w:p>
        </w:tc>
        <w:tc>
          <w:tcPr>
            <w:tcW w:w="1660"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rPr>
                <w:rFonts w:ascii="Arial" w:hAnsi="Arial" w:cs="Arial"/>
                <w:b/>
                <w:i/>
                <w:sz w:val="18"/>
                <w:szCs w:val="18"/>
                <w:lang w:val="en-US"/>
              </w:rPr>
            </w:pPr>
            <w:r w:rsidRPr="00FA1F0A">
              <w:rPr>
                <w:rFonts w:ascii="Arial" w:hAnsi="Arial" w:cs="Arial"/>
                <w:b/>
                <w:bCs/>
                <w:sz w:val="18"/>
                <w:szCs w:val="18"/>
                <w:lang w:val="en-GB" w:eastAsia="en-US"/>
              </w:rPr>
              <w:t xml:space="preserve">If any,mark </w:t>
            </w:r>
            <w:r w:rsidRPr="00FA1F0A">
              <w:rPr>
                <w:rFonts w:ascii="Arial" w:hAnsi="Arial" w:cs="Arial"/>
                <w:b/>
                <w:i/>
                <w:sz w:val="18"/>
                <w:szCs w:val="18"/>
                <w:lang w:val="en-US"/>
              </w:rPr>
              <w:t>as (X)</w:t>
            </w:r>
          </w:p>
        </w:tc>
        <w:tc>
          <w:tcPr>
            <w:tcW w:w="1950"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jc w:val="center"/>
              <w:rPr>
                <w:rFonts w:ascii="Arial" w:hAnsi="Arial" w:cs="Arial"/>
                <w:b/>
                <w:sz w:val="18"/>
                <w:szCs w:val="18"/>
                <w:lang w:val="en-GB" w:eastAsia="en-US"/>
              </w:rPr>
            </w:pPr>
            <w:r w:rsidRPr="00FA1F0A">
              <w:rPr>
                <w:rFonts w:ascii="Arial" w:hAnsi="Arial" w:cs="Arial"/>
                <w:b/>
                <w:sz w:val="18"/>
                <w:szCs w:val="18"/>
                <w:lang w:val="en-GB"/>
              </w:rPr>
              <w:t>Percent</w:t>
            </w:r>
            <w:r>
              <w:rPr>
                <w:rFonts w:ascii="Arial" w:hAnsi="Arial" w:cs="Arial"/>
                <w:b/>
                <w:sz w:val="18"/>
                <w:szCs w:val="18"/>
                <w:lang w:val="en-GB"/>
              </w:rPr>
              <w:t xml:space="preserve"> </w:t>
            </w:r>
            <w:r w:rsidRPr="00FA1F0A">
              <w:rPr>
                <w:rFonts w:ascii="Arial" w:hAnsi="Arial" w:cs="Arial"/>
                <w:b/>
                <w:sz w:val="18"/>
                <w:szCs w:val="18"/>
                <w:lang w:val="en-GB"/>
              </w:rPr>
              <w:t>(%)</w:t>
            </w:r>
          </w:p>
        </w:tc>
      </w:tr>
      <w:tr w:rsidR="006A3A69" w:rsidRPr="00FA1F0A" w:rsidTr="00A91501">
        <w:trPr>
          <w:cantSplit/>
          <w:trHeight w:val="201"/>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6A3A69" w:rsidRPr="00FA1F0A" w:rsidRDefault="006A3A69" w:rsidP="00086B87">
            <w:pPr>
              <w:rPr>
                <w:rFonts w:ascii="Arial" w:hAnsi="Arial" w:cs="Arial"/>
                <w:b/>
                <w:sz w:val="18"/>
                <w:szCs w:val="18"/>
                <w:lang w:val="en-GB"/>
              </w:rPr>
            </w:pPr>
          </w:p>
        </w:tc>
        <w:tc>
          <w:tcPr>
            <w:tcW w:w="4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pStyle w:val="Balk3"/>
              <w:rPr>
                <w:rFonts w:ascii="Arial" w:hAnsi="Arial" w:cs="Arial"/>
                <w:b/>
                <w:i w:val="0"/>
                <w:color w:val="auto"/>
                <w:sz w:val="18"/>
                <w:szCs w:val="18"/>
                <w:lang w:val="en-GB"/>
              </w:rPr>
            </w:pPr>
            <w:r w:rsidRPr="00FA1F0A">
              <w:rPr>
                <w:rFonts w:ascii="Arial" w:hAnsi="Arial" w:cs="Arial"/>
                <w:b/>
                <w:i w:val="0"/>
                <w:color w:val="auto"/>
                <w:sz w:val="18"/>
                <w:szCs w:val="18"/>
                <w:lang w:val="en-GB"/>
              </w:rPr>
              <w:t>Midterm Exams</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r w:rsidRPr="00FA1F0A">
              <w:rPr>
                <w:rFonts w:ascii="Arial" w:hAnsi="Arial" w:cs="Arial"/>
                <w:sz w:val="18"/>
                <w:szCs w:val="18"/>
                <w:lang w:eastAsia="en-US"/>
              </w:rPr>
              <w:t>X</w:t>
            </w:r>
          </w:p>
        </w:tc>
        <w:tc>
          <w:tcPr>
            <w:tcW w:w="19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r>
              <w:rPr>
                <w:rFonts w:ascii="Arial" w:hAnsi="Arial" w:cs="Arial"/>
                <w:sz w:val="18"/>
                <w:szCs w:val="18"/>
                <w:lang w:eastAsia="en-US"/>
              </w:rPr>
              <w:t>40</w:t>
            </w:r>
          </w:p>
        </w:tc>
      </w:tr>
      <w:tr w:rsidR="006A3A69" w:rsidRPr="00FA1F0A" w:rsidTr="00A91501">
        <w:trPr>
          <w:cantSplit/>
          <w:trHeight w:val="147"/>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6A3A69" w:rsidRPr="00FA1F0A" w:rsidRDefault="006A3A69" w:rsidP="00086B87">
            <w:pPr>
              <w:rPr>
                <w:rFonts w:ascii="Arial" w:hAnsi="Arial" w:cs="Arial"/>
                <w:b/>
                <w:sz w:val="18"/>
                <w:szCs w:val="18"/>
                <w:lang w:val="en-GB"/>
              </w:rPr>
            </w:pPr>
          </w:p>
        </w:tc>
        <w:tc>
          <w:tcPr>
            <w:tcW w:w="4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ind w:left="33"/>
              <w:rPr>
                <w:rFonts w:ascii="Arial" w:hAnsi="Arial" w:cs="Arial"/>
                <w:b/>
                <w:sz w:val="18"/>
                <w:szCs w:val="18"/>
                <w:lang w:val="en-GB"/>
              </w:rPr>
            </w:pPr>
            <w:r w:rsidRPr="00FA1F0A">
              <w:rPr>
                <w:rFonts w:ascii="Arial" w:hAnsi="Arial" w:cs="Arial"/>
                <w:b/>
                <w:sz w:val="18"/>
                <w:szCs w:val="18"/>
                <w:lang w:val="en-GB"/>
              </w:rPr>
              <w:t>Quizzes</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c>
          <w:tcPr>
            <w:tcW w:w="19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r>
      <w:tr w:rsidR="006A3A69" w:rsidRPr="00FA1F0A" w:rsidTr="00A91501">
        <w:trPr>
          <w:cantSplit/>
          <w:trHeight w:val="191"/>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6A3A69" w:rsidRPr="00FA1F0A" w:rsidRDefault="006A3A69" w:rsidP="00086B87">
            <w:pPr>
              <w:rPr>
                <w:rFonts w:ascii="Arial" w:hAnsi="Arial" w:cs="Arial"/>
                <w:b/>
                <w:sz w:val="18"/>
                <w:szCs w:val="18"/>
                <w:lang w:val="en-GB"/>
              </w:rPr>
            </w:pPr>
          </w:p>
        </w:tc>
        <w:tc>
          <w:tcPr>
            <w:tcW w:w="4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pStyle w:val="NormalWeb"/>
              <w:rPr>
                <w:rFonts w:ascii="Arial" w:hAnsi="Arial" w:cs="Arial"/>
                <w:b/>
                <w:sz w:val="18"/>
                <w:szCs w:val="18"/>
                <w:lang w:val="en-GB"/>
              </w:rPr>
            </w:pPr>
            <w:r w:rsidRPr="00FA1F0A">
              <w:rPr>
                <w:rFonts w:ascii="Arial" w:hAnsi="Arial" w:cs="Arial"/>
                <w:b/>
                <w:sz w:val="18"/>
                <w:szCs w:val="18"/>
                <w:lang w:val="en-GB"/>
              </w:rPr>
              <w:t>Homeworks</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c>
          <w:tcPr>
            <w:tcW w:w="19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r>
              <w:rPr>
                <w:rFonts w:ascii="Arial" w:hAnsi="Arial" w:cs="Arial"/>
                <w:sz w:val="18"/>
                <w:szCs w:val="18"/>
                <w:lang w:eastAsia="en-US"/>
              </w:rPr>
              <w:t>20</w:t>
            </w:r>
          </w:p>
        </w:tc>
      </w:tr>
      <w:tr w:rsidR="006A3A69" w:rsidRPr="00FA1F0A" w:rsidTr="00A91501">
        <w:trPr>
          <w:cantSplit/>
          <w:trHeight w:val="171"/>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6A3A69" w:rsidRPr="00FA1F0A" w:rsidRDefault="006A3A69" w:rsidP="00086B87">
            <w:pPr>
              <w:rPr>
                <w:rFonts w:ascii="Arial" w:hAnsi="Arial" w:cs="Arial"/>
                <w:b/>
                <w:sz w:val="18"/>
                <w:szCs w:val="18"/>
                <w:lang w:val="en-GB"/>
              </w:rPr>
            </w:pPr>
          </w:p>
        </w:tc>
        <w:tc>
          <w:tcPr>
            <w:tcW w:w="4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ind w:left="33"/>
              <w:rPr>
                <w:rFonts w:ascii="Arial" w:hAnsi="Arial" w:cs="Arial"/>
                <w:b/>
                <w:sz w:val="18"/>
                <w:szCs w:val="18"/>
                <w:lang w:val="en-GB"/>
              </w:rPr>
            </w:pPr>
            <w:r w:rsidRPr="00FA1F0A">
              <w:rPr>
                <w:rFonts w:ascii="Arial" w:hAnsi="Arial" w:cs="Arial"/>
                <w:b/>
                <w:sz w:val="18"/>
                <w:szCs w:val="18"/>
                <w:lang w:val="en-GB"/>
              </w:rPr>
              <w:t>Projects</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c>
          <w:tcPr>
            <w:tcW w:w="19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r>
      <w:tr w:rsidR="006A3A69" w:rsidRPr="00FA1F0A" w:rsidTr="00A91501">
        <w:trPr>
          <w:cantSplit/>
          <w:trHeight w:val="265"/>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6A3A69" w:rsidRPr="00FA1F0A" w:rsidRDefault="006A3A69" w:rsidP="00086B87">
            <w:pPr>
              <w:rPr>
                <w:rFonts w:ascii="Arial" w:hAnsi="Arial" w:cs="Arial"/>
                <w:b/>
                <w:sz w:val="18"/>
                <w:szCs w:val="18"/>
                <w:lang w:val="en-GB"/>
              </w:rPr>
            </w:pPr>
          </w:p>
        </w:tc>
        <w:tc>
          <w:tcPr>
            <w:tcW w:w="4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ind w:left="33"/>
              <w:rPr>
                <w:rFonts w:ascii="Arial" w:hAnsi="Arial" w:cs="Arial"/>
                <w:b/>
                <w:sz w:val="18"/>
                <w:szCs w:val="18"/>
                <w:lang w:val="en-GB"/>
              </w:rPr>
            </w:pPr>
            <w:r w:rsidRPr="00FA1F0A">
              <w:rPr>
                <w:rFonts w:ascii="Arial" w:hAnsi="Arial" w:cs="Arial"/>
                <w:b/>
                <w:sz w:val="18"/>
                <w:szCs w:val="18"/>
                <w:lang w:val="en-GB"/>
              </w:rPr>
              <w:t>Term Paper</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c>
          <w:tcPr>
            <w:tcW w:w="19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r>
      <w:tr w:rsidR="006A3A69" w:rsidRPr="00FA1F0A" w:rsidTr="00A91501">
        <w:trPr>
          <w:cantSplit/>
          <w:trHeight w:val="123"/>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6A3A69" w:rsidRPr="00FA1F0A" w:rsidRDefault="006A3A69" w:rsidP="00086B87">
            <w:pPr>
              <w:rPr>
                <w:rFonts w:ascii="Arial" w:hAnsi="Arial" w:cs="Arial"/>
                <w:b/>
                <w:sz w:val="18"/>
                <w:szCs w:val="18"/>
                <w:lang w:val="en-GB"/>
              </w:rPr>
            </w:pPr>
          </w:p>
        </w:tc>
        <w:tc>
          <w:tcPr>
            <w:tcW w:w="4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ind w:left="33"/>
              <w:rPr>
                <w:rFonts w:ascii="Arial" w:hAnsi="Arial" w:cs="Arial"/>
                <w:b/>
                <w:sz w:val="18"/>
                <w:szCs w:val="18"/>
                <w:lang w:val="en-GB"/>
              </w:rPr>
            </w:pPr>
            <w:r w:rsidRPr="00FA1F0A">
              <w:rPr>
                <w:rFonts w:ascii="Arial" w:hAnsi="Arial" w:cs="Arial"/>
                <w:b/>
                <w:sz w:val="18"/>
                <w:szCs w:val="18"/>
                <w:lang w:val="en-GB"/>
              </w:rPr>
              <w:t>Laboratory Work</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c>
          <w:tcPr>
            <w:tcW w:w="19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r>
      <w:tr w:rsidR="006A3A69" w:rsidRPr="00FA1F0A" w:rsidTr="00A91501">
        <w:trPr>
          <w:cantSplit/>
          <w:trHeight w:val="137"/>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6A3A69" w:rsidRPr="00FA1F0A" w:rsidRDefault="006A3A69" w:rsidP="00086B87">
            <w:pPr>
              <w:rPr>
                <w:rFonts w:ascii="Arial" w:hAnsi="Arial" w:cs="Arial"/>
                <w:b/>
                <w:sz w:val="18"/>
                <w:szCs w:val="18"/>
                <w:lang w:val="en-GB"/>
              </w:rPr>
            </w:pPr>
          </w:p>
        </w:tc>
        <w:tc>
          <w:tcPr>
            <w:tcW w:w="4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ind w:left="33"/>
              <w:rPr>
                <w:rFonts w:ascii="Arial" w:hAnsi="Arial" w:cs="Arial"/>
                <w:b/>
                <w:sz w:val="18"/>
                <w:szCs w:val="18"/>
                <w:lang w:val="en-GB"/>
              </w:rPr>
            </w:pPr>
            <w:r w:rsidRPr="00FA1F0A">
              <w:rPr>
                <w:rFonts w:ascii="Arial" w:hAnsi="Arial" w:cs="Arial"/>
                <w:b/>
                <w:sz w:val="18"/>
                <w:szCs w:val="18"/>
                <w:lang w:val="en-GB"/>
              </w:rPr>
              <w:t>Other</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c>
          <w:tcPr>
            <w:tcW w:w="19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p>
        </w:tc>
      </w:tr>
      <w:tr w:rsidR="006A3A69" w:rsidRPr="00FA1F0A" w:rsidTr="00A91501">
        <w:trPr>
          <w:cantSplit/>
          <w:trHeight w:val="299"/>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6A3A69" w:rsidRPr="00FA1F0A" w:rsidRDefault="006A3A69" w:rsidP="00086B87">
            <w:pPr>
              <w:rPr>
                <w:rFonts w:ascii="Arial" w:hAnsi="Arial" w:cs="Arial"/>
                <w:b/>
                <w:sz w:val="18"/>
                <w:szCs w:val="18"/>
                <w:lang w:val="en-GB"/>
              </w:rPr>
            </w:pPr>
          </w:p>
        </w:tc>
        <w:tc>
          <w:tcPr>
            <w:tcW w:w="4682"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rsidR="006A3A69" w:rsidRPr="00FA1F0A" w:rsidRDefault="006A3A69" w:rsidP="00086B87">
            <w:pPr>
              <w:ind w:left="33"/>
              <w:rPr>
                <w:rFonts w:ascii="Arial" w:hAnsi="Arial" w:cs="Arial"/>
                <w:b/>
                <w:sz w:val="18"/>
                <w:szCs w:val="18"/>
                <w:lang w:val="en-GB"/>
              </w:rPr>
            </w:pPr>
            <w:r w:rsidRPr="00FA1F0A">
              <w:rPr>
                <w:rFonts w:ascii="Arial" w:hAnsi="Arial" w:cs="Arial"/>
                <w:b/>
                <w:sz w:val="18"/>
                <w:szCs w:val="18"/>
                <w:lang w:val="en-GB"/>
              </w:rPr>
              <w:t>Final Exam</w:t>
            </w:r>
          </w:p>
        </w:tc>
        <w:tc>
          <w:tcPr>
            <w:tcW w:w="1660"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r w:rsidRPr="00FA1F0A">
              <w:rPr>
                <w:rFonts w:ascii="Arial" w:hAnsi="Arial" w:cs="Arial"/>
                <w:sz w:val="18"/>
                <w:szCs w:val="18"/>
                <w:lang w:eastAsia="en-US"/>
              </w:rPr>
              <w:t>X</w:t>
            </w:r>
          </w:p>
        </w:tc>
        <w:tc>
          <w:tcPr>
            <w:tcW w:w="195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6A3A69" w:rsidRPr="00FA1F0A" w:rsidRDefault="006A3A69" w:rsidP="00086B87">
            <w:pPr>
              <w:jc w:val="center"/>
              <w:rPr>
                <w:rFonts w:ascii="Arial" w:hAnsi="Arial" w:cs="Arial"/>
                <w:sz w:val="18"/>
                <w:szCs w:val="18"/>
                <w:lang w:eastAsia="en-US"/>
              </w:rPr>
            </w:pPr>
            <w:r>
              <w:rPr>
                <w:rFonts w:ascii="Arial" w:hAnsi="Arial" w:cs="Arial"/>
                <w:sz w:val="18"/>
                <w:szCs w:val="18"/>
                <w:lang w:eastAsia="en-US"/>
              </w:rPr>
              <w:t>40</w:t>
            </w:r>
          </w:p>
        </w:tc>
      </w:tr>
      <w:tr w:rsidR="006A3A69" w:rsidRPr="00FA1F0A" w:rsidTr="00A91501">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rPr>
                <w:rFonts w:ascii="Arial" w:hAnsi="Arial" w:cs="Arial"/>
                <w:b/>
                <w:sz w:val="18"/>
                <w:szCs w:val="18"/>
                <w:lang w:val="en-GB"/>
              </w:rPr>
            </w:pPr>
            <w:r w:rsidRPr="00FA1F0A">
              <w:rPr>
                <w:rFonts w:ascii="Arial" w:hAnsi="Arial" w:cs="Arial"/>
                <w:b/>
                <w:sz w:val="18"/>
                <w:szCs w:val="18"/>
                <w:lang w:val="en-GB"/>
              </w:rPr>
              <w:t>Instructors</w:t>
            </w: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6A3A69" w:rsidRPr="00FA1F0A" w:rsidRDefault="006A3A69" w:rsidP="00086B87">
            <w:pPr>
              <w:pStyle w:val="Balk9"/>
              <w:spacing w:before="0" w:after="0"/>
              <w:rPr>
                <w:b/>
                <w:sz w:val="18"/>
                <w:szCs w:val="18"/>
                <w:lang w:val="en-US"/>
              </w:rPr>
            </w:pPr>
            <w:r w:rsidRPr="00FA1F0A">
              <w:rPr>
                <w:b/>
                <w:sz w:val="18"/>
                <w:szCs w:val="18"/>
                <w:lang w:val="en-US"/>
              </w:rPr>
              <w:t>Assoc.</w:t>
            </w:r>
            <w:r>
              <w:rPr>
                <w:b/>
                <w:sz w:val="18"/>
                <w:szCs w:val="18"/>
                <w:lang w:val="en-US"/>
              </w:rPr>
              <w:t xml:space="preserve"> </w:t>
            </w:r>
            <w:r w:rsidRPr="00FA1F0A">
              <w:rPr>
                <w:b/>
                <w:sz w:val="18"/>
                <w:szCs w:val="18"/>
                <w:lang w:val="en-US"/>
              </w:rPr>
              <w:t>Prof.</w:t>
            </w:r>
            <w:r>
              <w:rPr>
                <w:b/>
                <w:sz w:val="18"/>
                <w:szCs w:val="18"/>
                <w:lang w:val="en-US"/>
              </w:rPr>
              <w:t xml:space="preserve"> </w:t>
            </w:r>
            <w:r w:rsidRPr="00FA1F0A">
              <w:rPr>
                <w:b/>
                <w:sz w:val="18"/>
                <w:szCs w:val="18"/>
                <w:lang w:val="en-US"/>
              </w:rPr>
              <w:t>Dr. Ümmühan Özdemir Özmen</w:t>
            </w:r>
            <w:r w:rsidRPr="007271CE">
              <w:rPr>
                <w:b/>
                <w:sz w:val="18"/>
                <w:szCs w:val="18"/>
              </w:rPr>
              <w:t xml:space="preserve"> </w:t>
            </w:r>
            <w:r>
              <w:rPr>
                <w:b/>
                <w:sz w:val="18"/>
                <w:szCs w:val="18"/>
              </w:rPr>
              <w:t xml:space="preserve">,  </w:t>
            </w:r>
            <w:smartTag w:uri="urn:schemas-microsoft-com:office:smarttags" w:element="PersonName">
              <w:r w:rsidRPr="007271CE">
                <w:rPr>
                  <w:b/>
                  <w:sz w:val="18"/>
                  <w:szCs w:val="18"/>
                </w:rPr>
                <w:t>ummuhan@gazi.edu.tr</w:t>
              </w:r>
            </w:smartTag>
          </w:p>
        </w:tc>
      </w:tr>
      <w:tr w:rsidR="006A3A69" w:rsidRPr="00FA1F0A" w:rsidTr="00A91501">
        <w:trPr>
          <w:trHeight w:val="415"/>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Pr="00FA1F0A" w:rsidRDefault="006A3A69" w:rsidP="00086B87">
            <w:pPr>
              <w:rPr>
                <w:rFonts w:ascii="Arial" w:hAnsi="Arial" w:cs="Arial"/>
                <w:b/>
                <w:sz w:val="18"/>
                <w:szCs w:val="18"/>
                <w:lang w:val="en-GB"/>
              </w:rPr>
            </w:pPr>
          </w:p>
          <w:p w:rsidR="006A3A69" w:rsidRPr="00FA1F0A" w:rsidRDefault="006A3A69" w:rsidP="00086B87">
            <w:pPr>
              <w:rPr>
                <w:rFonts w:ascii="Arial" w:hAnsi="Arial" w:cs="Arial"/>
                <w:b/>
                <w:sz w:val="18"/>
                <w:szCs w:val="18"/>
                <w:lang w:val="en-GB"/>
              </w:rPr>
            </w:pPr>
            <w:r w:rsidRPr="00FA1F0A">
              <w:rPr>
                <w:rFonts w:ascii="Arial" w:hAnsi="Arial" w:cs="Arial"/>
                <w:b/>
                <w:sz w:val="18"/>
                <w:szCs w:val="18"/>
                <w:lang w:val="en-GB"/>
              </w:rPr>
              <w:t>Week</w:t>
            </w:r>
          </w:p>
          <w:p w:rsidR="006A3A69" w:rsidRPr="00FA1F0A" w:rsidRDefault="006A3A69" w:rsidP="00086B87">
            <w:pPr>
              <w:rPr>
                <w:rFonts w:ascii="Arial" w:hAnsi="Arial" w:cs="Arial"/>
                <w:b/>
                <w:sz w:val="18"/>
                <w:szCs w:val="18"/>
                <w:lang w:val="en-GB"/>
              </w:rPr>
            </w:pP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6A3A69" w:rsidRPr="00FA1F0A" w:rsidRDefault="006A3A69" w:rsidP="00086B87">
            <w:pPr>
              <w:pStyle w:val="Balk9"/>
              <w:spacing w:before="0" w:after="0"/>
              <w:rPr>
                <w:sz w:val="18"/>
                <w:szCs w:val="18"/>
                <w:lang w:val="en-US"/>
              </w:rPr>
            </w:pPr>
            <w:r w:rsidRPr="00FA1F0A">
              <w:rPr>
                <w:sz w:val="18"/>
                <w:szCs w:val="18"/>
                <w:lang w:val="en-US"/>
              </w:rPr>
              <w:t>Subject</w:t>
            </w:r>
          </w:p>
        </w:tc>
      </w:tr>
      <w:tr w:rsidR="006A3A69" w:rsidRPr="00182D41" w:rsidTr="00A91501">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6A3A69" w:rsidRDefault="006A3A69" w:rsidP="00086B87">
            <w:pPr>
              <w:rPr>
                <w:rFonts w:ascii="Arial" w:hAnsi="Arial" w:cs="Arial"/>
                <w:sz w:val="18"/>
                <w:szCs w:val="18"/>
                <w:lang w:val="en-GB"/>
              </w:rPr>
            </w:pP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1</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2</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3</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4</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5</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6</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7</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8</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9</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10</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11</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12</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13</w:t>
            </w:r>
          </w:p>
          <w:p w:rsidR="006A3A69" w:rsidRPr="00182D41" w:rsidRDefault="006A3A69" w:rsidP="00086B87">
            <w:pPr>
              <w:rPr>
                <w:rFonts w:ascii="Arial" w:hAnsi="Arial" w:cs="Arial"/>
                <w:sz w:val="18"/>
                <w:szCs w:val="18"/>
                <w:lang w:val="en-GB"/>
              </w:rPr>
            </w:pPr>
            <w:r w:rsidRPr="00182D41">
              <w:rPr>
                <w:rFonts w:ascii="Arial" w:hAnsi="Arial" w:cs="Arial"/>
                <w:sz w:val="18"/>
                <w:szCs w:val="18"/>
                <w:lang w:val="en-GB"/>
              </w:rPr>
              <w:t>14</w:t>
            </w:r>
          </w:p>
        </w:tc>
        <w:tc>
          <w:tcPr>
            <w:tcW w:w="8292"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6A3A69"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 xml:space="preserve">- </w:t>
            </w:r>
            <w:r>
              <w:rPr>
                <w:rFonts w:ascii="Arial" w:hAnsi="Arial" w:cs="Arial"/>
                <w:sz w:val="18"/>
                <w:szCs w:val="18"/>
              </w:rPr>
              <w:t xml:space="preserve">Role of </w:t>
            </w:r>
            <w:r w:rsidRPr="00A442F7">
              <w:rPr>
                <w:rFonts w:ascii="Arial" w:hAnsi="Arial" w:cs="Arial"/>
                <w:sz w:val="18"/>
                <w:szCs w:val="18"/>
              </w:rPr>
              <w:t>Metal</w:t>
            </w:r>
            <w:r>
              <w:rPr>
                <w:rFonts w:ascii="Arial" w:hAnsi="Arial" w:cs="Arial"/>
                <w:sz w:val="18"/>
                <w:szCs w:val="18"/>
              </w:rPr>
              <w:t xml:space="preserve"> ions</w:t>
            </w:r>
            <w:r w:rsidRPr="00A442F7">
              <w:rPr>
                <w:rFonts w:ascii="Arial" w:hAnsi="Arial" w:cs="Arial"/>
                <w:sz w:val="18"/>
                <w:szCs w:val="18"/>
              </w:rPr>
              <w:t xml:space="preserve"> in Biological Systems </w:t>
            </w:r>
          </w:p>
          <w:p w:rsidR="006A3A69" w:rsidRPr="00A442F7"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 xml:space="preserve">- Oxygen and electron carrier complexes </w:t>
            </w:r>
          </w:p>
          <w:p w:rsidR="006A3A69"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w:t>
            </w:r>
            <w:r>
              <w:rPr>
                <w:rFonts w:ascii="Arial" w:hAnsi="Arial" w:cs="Arial"/>
                <w:sz w:val="18"/>
                <w:szCs w:val="18"/>
              </w:rPr>
              <w:t>Investigation of the</w:t>
            </w:r>
            <w:r w:rsidRPr="00A442F7">
              <w:rPr>
                <w:rFonts w:ascii="Arial" w:hAnsi="Arial" w:cs="Arial"/>
                <w:sz w:val="18"/>
                <w:szCs w:val="18"/>
              </w:rPr>
              <w:t xml:space="preserve"> </w:t>
            </w:r>
            <w:r>
              <w:rPr>
                <w:rFonts w:ascii="Arial" w:hAnsi="Arial" w:cs="Arial"/>
                <w:sz w:val="18"/>
                <w:szCs w:val="18"/>
              </w:rPr>
              <w:t>h</w:t>
            </w:r>
            <w:r w:rsidRPr="00A442F7">
              <w:rPr>
                <w:rFonts w:ascii="Arial" w:hAnsi="Arial" w:cs="Arial"/>
                <w:sz w:val="18"/>
                <w:szCs w:val="18"/>
              </w:rPr>
              <w:t>emoglobin</w:t>
            </w:r>
            <w:r>
              <w:rPr>
                <w:rFonts w:ascii="Arial" w:hAnsi="Arial" w:cs="Arial"/>
                <w:sz w:val="18"/>
                <w:szCs w:val="18"/>
              </w:rPr>
              <w:t xml:space="preserve"> and</w:t>
            </w:r>
            <w:r w:rsidRPr="00A442F7">
              <w:rPr>
                <w:rFonts w:ascii="Arial" w:hAnsi="Arial" w:cs="Arial"/>
                <w:sz w:val="18"/>
                <w:szCs w:val="18"/>
              </w:rPr>
              <w:t xml:space="preserve"> myoglobin</w:t>
            </w:r>
            <w:r>
              <w:rPr>
                <w:rFonts w:ascii="Arial" w:hAnsi="Arial" w:cs="Arial"/>
                <w:sz w:val="18"/>
                <w:szCs w:val="18"/>
              </w:rPr>
              <w:t xml:space="preserve"> as iron complexes </w:t>
            </w:r>
          </w:p>
          <w:p w:rsidR="006A3A69" w:rsidRPr="00A442F7"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 xml:space="preserve">- </w:t>
            </w:r>
            <w:r>
              <w:rPr>
                <w:rFonts w:ascii="Arial" w:hAnsi="Arial" w:cs="Arial"/>
                <w:sz w:val="18"/>
                <w:szCs w:val="18"/>
              </w:rPr>
              <w:t>Investigation of the</w:t>
            </w:r>
            <w:r w:rsidRPr="00A442F7">
              <w:rPr>
                <w:rFonts w:ascii="Arial" w:hAnsi="Arial" w:cs="Arial"/>
                <w:sz w:val="18"/>
                <w:szCs w:val="18"/>
              </w:rPr>
              <w:t xml:space="preserve"> </w:t>
            </w:r>
            <w:r>
              <w:rPr>
                <w:rFonts w:ascii="Arial" w:hAnsi="Arial" w:cs="Arial"/>
                <w:sz w:val="18"/>
                <w:szCs w:val="18"/>
              </w:rPr>
              <w:t>p</w:t>
            </w:r>
            <w:r w:rsidRPr="00A442F7">
              <w:rPr>
                <w:rFonts w:ascii="Arial" w:hAnsi="Arial" w:cs="Arial"/>
                <w:sz w:val="18"/>
                <w:szCs w:val="18"/>
              </w:rPr>
              <w:t>orphyrins</w:t>
            </w:r>
            <w:r>
              <w:rPr>
                <w:rFonts w:ascii="Arial" w:hAnsi="Arial" w:cs="Arial"/>
                <w:sz w:val="18"/>
                <w:szCs w:val="18"/>
              </w:rPr>
              <w:t xml:space="preserve"> as iron complexes </w:t>
            </w:r>
          </w:p>
          <w:p w:rsidR="006A3A69" w:rsidRPr="00A442F7"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 Other iron compound</w:t>
            </w:r>
            <w:r>
              <w:rPr>
                <w:rFonts w:ascii="Arial" w:hAnsi="Arial" w:cs="Arial"/>
                <w:sz w:val="18"/>
                <w:szCs w:val="18"/>
              </w:rPr>
              <w:t>s</w:t>
            </w:r>
          </w:p>
          <w:p w:rsidR="006A3A69" w:rsidRPr="00A442F7"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 xml:space="preserve">- </w:t>
            </w:r>
            <w:r>
              <w:rPr>
                <w:rFonts w:ascii="Arial" w:hAnsi="Arial" w:cs="Arial"/>
                <w:sz w:val="18"/>
                <w:szCs w:val="18"/>
              </w:rPr>
              <w:t>Investigation of</w:t>
            </w:r>
            <w:r w:rsidRPr="00A442F7">
              <w:rPr>
                <w:rFonts w:ascii="Arial" w:hAnsi="Arial" w:cs="Arial"/>
                <w:sz w:val="18"/>
                <w:szCs w:val="18"/>
              </w:rPr>
              <w:t xml:space="preserve"> </w:t>
            </w:r>
            <w:r>
              <w:rPr>
                <w:rFonts w:ascii="Arial" w:hAnsi="Arial" w:cs="Arial"/>
                <w:sz w:val="18"/>
                <w:szCs w:val="18"/>
              </w:rPr>
              <w:t xml:space="preserve">the </w:t>
            </w:r>
            <w:r w:rsidRPr="00A442F7">
              <w:rPr>
                <w:rFonts w:ascii="Arial" w:hAnsi="Arial" w:cs="Arial"/>
                <w:sz w:val="18"/>
                <w:szCs w:val="18"/>
              </w:rPr>
              <w:t xml:space="preserve">Chlorophyll </w:t>
            </w:r>
            <w:r>
              <w:rPr>
                <w:rFonts w:ascii="Arial" w:hAnsi="Arial" w:cs="Arial"/>
                <w:sz w:val="18"/>
                <w:szCs w:val="18"/>
              </w:rPr>
              <w:t xml:space="preserve">as </w:t>
            </w:r>
            <w:r w:rsidRPr="007B0CAC">
              <w:rPr>
                <w:rFonts w:ascii="Arial" w:hAnsi="Arial" w:cs="Arial"/>
                <w:sz w:val="18"/>
                <w:szCs w:val="18"/>
              </w:rPr>
              <w:t xml:space="preserve">magnesium </w:t>
            </w:r>
            <w:r>
              <w:rPr>
                <w:rFonts w:ascii="Arial" w:hAnsi="Arial" w:cs="Arial"/>
                <w:sz w:val="18"/>
                <w:szCs w:val="18"/>
              </w:rPr>
              <w:t>complexes</w:t>
            </w:r>
          </w:p>
          <w:p w:rsidR="006A3A69"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w:t>
            </w:r>
            <w:r>
              <w:rPr>
                <w:rFonts w:ascii="Arial" w:hAnsi="Arial" w:cs="Arial"/>
                <w:sz w:val="18"/>
                <w:szCs w:val="18"/>
              </w:rPr>
              <w:t xml:space="preserve"> The Structure of Cobalt complex in</w:t>
            </w:r>
            <w:r w:rsidRPr="00A442F7">
              <w:rPr>
                <w:rFonts w:ascii="Arial" w:hAnsi="Arial" w:cs="Arial"/>
                <w:sz w:val="18"/>
                <w:szCs w:val="18"/>
              </w:rPr>
              <w:t xml:space="preserve"> Cobalamin (Coenzyme B</w:t>
            </w:r>
            <w:r w:rsidRPr="00A442F7">
              <w:rPr>
                <w:rFonts w:ascii="Arial" w:hAnsi="Arial" w:cs="Arial"/>
                <w:sz w:val="18"/>
                <w:szCs w:val="18"/>
                <w:vertAlign w:val="superscript"/>
              </w:rPr>
              <w:t>12</w:t>
            </w:r>
            <w:r w:rsidRPr="00A442F7">
              <w:rPr>
                <w:rFonts w:ascii="Arial" w:hAnsi="Arial" w:cs="Arial"/>
                <w:sz w:val="18"/>
                <w:szCs w:val="18"/>
              </w:rPr>
              <w:t xml:space="preserve">) </w:t>
            </w:r>
          </w:p>
          <w:p w:rsidR="006A3A69" w:rsidRPr="00A442F7"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 Midterm</w:t>
            </w:r>
          </w:p>
          <w:p w:rsidR="006A3A69" w:rsidRPr="00A442F7"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w:t>
            </w:r>
            <w:r>
              <w:rPr>
                <w:rFonts w:ascii="Arial" w:hAnsi="Arial" w:cs="Arial"/>
                <w:sz w:val="18"/>
                <w:szCs w:val="18"/>
              </w:rPr>
              <w:t xml:space="preserve"> Role of </w:t>
            </w:r>
            <w:r w:rsidRPr="00A442F7">
              <w:rPr>
                <w:rFonts w:ascii="Arial" w:hAnsi="Arial" w:cs="Arial"/>
                <w:sz w:val="18"/>
                <w:szCs w:val="18"/>
              </w:rPr>
              <w:t>Zinc and  copper</w:t>
            </w:r>
            <w:r>
              <w:rPr>
                <w:rFonts w:ascii="Arial" w:hAnsi="Arial" w:cs="Arial"/>
                <w:sz w:val="18"/>
                <w:szCs w:val="18"/>
              </w:rPr>
              <w:t xml:space="preserve"> in</w:t>
            </w:r>
            <w:r w:rsidRPr="00A442F7">
              <w:rPr>
                <w:rFonts w:ascii="Arial" w:hAnsi="Arial" w:cs="Arial"/>
                <w:sz w:val="18"/>
                <w:szCs w:val="18"/>
              </w:rPr>
              <w:t xml:space="preserve"> enzymes </w:t>
            </w:r>
          </w:p>
          <w:p w:rsidR="006A3A69"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 Nitrogen fixation</w:t>
            </w:r>
          </w:p>
          <w:p w:rsidR="006A3A69" w:rsidRPr="00A442F7" w:rsidRDefault="006A3A69" w:rsidP="00086B87">
            <w:pPr>
              <w:autoSpaceDE w:val="0"/>
              <w:autoSpaceDN w:val="0"/>
              <w:adjustRightInd w:val="0"/>
              <w:rPr>
                <w:rFonts w:ascii="Arial" w:hAnsi="Arial" w:cs="Arial"/>
                <w:sz w:val="18"/>
                <w:szCs w:val="18"/>
              </w:rPr>
            </w:pPr>
            <w:r w:rsidRPr="00A442F7">
              <w:rPr>
                <w:rFonts w:ascii="Arial" w:hAnsi="Arial" w:cs="Arial"/>
                <w:sz w:val="18"/>
                <w:szCs w:val="18"/>
              </w:rPr>
              <w:t xml:space="preserve"> - Platinum-Containing Anticancer Agents</w:t>
            </w:r>
          </w:p>
          <w:p w:rsidR="006A3A69" w:rsidRPr="00574FDF" w:rsidRDefault="006A3A69" w:rsidP="00086B87">
            <w:pPr>
              <w:autoSpaceDE w:val="0"/>
              <w:autoSpaceDN w:val="0"/>
              <w:adjustRightInd w:val="0"/>
              <w:rPr>
                <w:rFonts w:ascii="Arial" w:hAnsi="Arial" w:cs="Arial"/>
                <w:color w:val="0000FF"/>
                <w:sz w:val="18"/>
                <w:szCs w:val="18"/>
                <w:lang w:val="en-US"/>
              </w:rPr>
            </w:pPr>
            <w:r w:rsidRPr="00A442F7">
              <w:rPr>
                <w:rFonts w:ascii="Arial" w:hAnsi="Arial" w:cs="Arial"/>
                <w:sz w:val="18"/>
                <w:szCs w:val="18"/>
              </w:rPr>
              <w:t>-</w:t>
            </w:r>
            <w:r w:rsidRPr="00A442F7">
              <w:rPr>
                <w:rFonts w:ascii="Arial" w:hAnsi="Arial" w:cs="Arial"/>
                <w:sz w:val="18"/>
                <w:szCs w:val="18"/>
                <w:lang w:val="en-US"/>
              </w:rPr>
              <w:t xml:space="preserve"> </w:t>
            </w:r>
            <w:r w:rsidRPr="007B0CAC">
              <w:rPr>
                <w:rFonts w:ascii="Arial" w:hAnsi="Arial" w:cs="Arial"/>
                <w:sz w:val="18"/>
                <w:szCs w:val="18"/>
                <w:lang w:val="en-US"/>
              </w:rPr>
              <w:t xml:space="preserve">İnvestigation of Gold complexes </w:t>
            </w:r>
            <w:r w:rsidRPr="007B0CAC">
              <w:rPr>
                <w:rFonts w:ascii="Arial" w:hAnsi="Arial" w:cs="Arial"/>
                <w:sz w:val="18"/>
                <w:szCs w:val="18"/>
              </w:rPr>
              <w:t xml:space="preserve">used in </w:t>
            </w:r>
            <w:r w:rsidRPr="007B0CAC">
              <w:rPr>
                <w:rFonts w:ascii="Arial" w:hAnsi="Arial" w:cs="Arial"/>
                <w:sz w:val="18"/>
                <w:szCs w:val="18"/>
                <w:lang w:val="en-US"/>
              </w:rPr>
              <w:t xml:space="preserve"> arthritic treatment</w:t>
            </w:r>
          </w:p>
          <w:p w:rsidR="006A3A69" w:rsidRPr="00A442F7" w:rsidRDefault="006A3A69" w:rsidP="00086B87">
            <w:pPr>
              <w:autoSpaceDE w:val="0"/>
              <w:autoSpaceDN w:val="0"/>
              <w:adjustRightInd w:val="0"/>
              <w:rPr>
                <w:rFonts w:ascii="Arial" w:hAnsi="Arial" w:cs="Arial"/>
                <w:sz w:val="18"/>
                <w:szCs w:val="18"/>
              </w:rPr>
            </w:pPr>
            <w:r w:rsidRPr="00A442F7">
              <w:rPr>
                <w:rFonts w:ascii="Arial" w:hAnsi="Arial" w:cs="Arial"/>
                <w:bCs/>
                <w:sz w:val="18"/>
                <w:szCs w:val="18"/>
              </w:rPr>
              <w:t>-</w:t>
            </w:r>
            <w:r w:rsidRPr="00A442F7">
              <w:rPr>
                <w:rFonts w:ascii="Arial" w:hAnsi="Arial" w:cs="Arial"/>
                <w:sz w:val="18"/>
                <w:szCs w:val="18"/>
              </w:rPr>
              <w:t xml:space="preserve"> Some toxic metals in biological systems</w:t>
            </w:r>
          </w:p>
          <w:p w:rsidR="006A3A69" w:rsidRPr="00182D41" w:rsidRDefault="006A3A69" w:rsidP="00086B87">
            <w:pPr>
              <w:rPr>
                <w:rFonts w:ascii="Arial" w:hAnsi="Arial" w:cs="Arial"/>
                <w:sz w:val="18"/>
                <w:szCs w:val="18"/>
                <w:lang w:val="en-US"/>
              </w:rPr>
            </w:pPr>
            <w:r w:rsidRPr="00A442F7">
              <w:rPr>
                <w:rFonts w:ascii="Arial" w:hAnsi="Arial" w:cs="Arial"/>
                <w:bCs/>
                <w:sz w:val="18"/>
                <w:szCs w:val="18"/>
              </w:rPr>
              <w:t>-</w:t>
            </w:r>
            <w:r w:rsidRPr="00A442F7">
              <w:rPr>
                <w:rFonts w:ascii="Arial" w:hAnsi="Arial" w:cs="Arial"/>
                <w:sz w:val="18"/>
                <w:szCs w:val="18"/>
              </w:rPr>
              <w:t xml:space="preserve"> </w:t>
            </w:r>
            <w:r>
              <w:rPr>
                <w:rFonts w:ascii="Arial" w:hAnsi="Arial" w:cs="Arial"/>
                <w:sz w:val="18"/>
                <w:szCs w:val="18"/>
              </w:rPr>
              <w:t xml:space="preserve">Role of </w:t>
            </w:r>
            <w:r w:rsidRPr="00A442F7">
              <w:rPr>
                <w:rFonts w:ascii="Arial" w:hAnsi="Arial" w:cs="Arial"/>
                <w:sz w:val="18"/>
                <w:szCs w:val="18"/>
              </w:rPr>
              <w:t>Nonmetals in biological systems</w:t>
            </w:r>
            <w:r w:rsidRPr="00A442F7">
              <w:rPr>
                <w:rFonts w:ascii="Arial" w:hAnsi="Arial" w:cs="Arial"/>
                <w:bCs/>
                <w:sz w:val="18"/>
                <w:szCs w:val="18"/>
              </w:rPr>
              <w:t xml:space="preserve"> </w:t>
            </w:r>
          </w:p>
        </w:tc>
      </w:tr>
    </w:tbl>
    <w:p w:rsidR="00E81ED2" w:rsidRDefault="00E81ED2"/>
    <w:p w:rsidR="00E81ED2" w:rsidRDefault="00E81ED2"/>
    <w:p w:rsidR="00E81ED2" w:rsidRDefault="00E81ED2"/>
    <w:p w:rsidR="00E81ED2" w:rsidRDefault="00E81ED2"/>
    <w:p w:rsidR="00E81ED2" w:rsidRDefault="00E81ED2"/>
    <w:p w:rsidR="00E81ED2" w:rsidRDefault="00E81ED2"/>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31"/>
        <w:gridCol w:w="760"/>
        <w:gridCol w:w="701"/>
        <w:gridCol w:w="43"/>
        <w:gridCol w:w="907"/>
        <w:gridCol w:w="1137"/>
        <w:gridCol w:w="649"/>
        <w:gridCol w:w="48"/>
        <w:gridCol w:w="822"/>
        <w:gridCol w:w="701"/>
        <w:gridCol w:w="1191"/>
      </w:tblGrid>
      <w:tr w:rsidR="00E81ED2">
        <w:trPr>
          <w:trHeight w:val="390"/>
        </w:trPr>
        <w:tc>
          <w:tcPr>
            <w:tcW w:w="5160" w:type="dxa"/>
            <w:gridSpan w:val="6"/>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6A3A69">
            <w:pPr>
              <w:pStyle w:val="KonuBal"/>
              <w:jc w:val="left"/>
              <w:rPr>
                <w:sz w:val="18"/>
                <w:szCs w:val="18"/>
                <w:u w:val="none"/>
                <w:lang w:val="en-GB"/>
              </w:rPr>
            </w:pPr>
            <w:r>
              <w:rPr>
                <w:sz w:val="18"/>
                <w:szCs w:val="18"/>
                <w:u w:val="none"/>
                <w:lang w:val="en-GB"/>
              </w:rPr>
              <w:lastRenderedPageBreak/>
              <w:t>Course Title-Course Code</w:t>
            </w:r>
            <w:r>
              <w:rPr>
                <w:sz w:val="18"/>
                <w:szCs w:val="18"/>
                <w:u w:val="none"/>
                <w:lang w:val="en-US"/>
              </w:rPr>
              <w:t>: Archaeology for Chemist KIM 473</w:t>
            </w:r>
          </w:p>
          <w:p w:rsidR="00E81ED2" w:rsidRDefault="00E81ED2">
            <w:pPr>
              <w:pStyle w:val="KonuBal"/>
              <w:jc w:val="left"/>
              <w:rPr>
                <w:sz w:val="18"/>
                <w:szCs w:val="18"/>
                <w:u w:val="none"/>
                <w:lang w:val="en-GB"/>
              </w:rPr>
            </w:pPr>
          </w:p>
        </w:tc>
        <w:tc>
          <w:tcPr>
            <w:tcW w:w="4548" w:type="dxa"/>
            <w:gridSpan w:val="6"/>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18"/>
                <w:szCs w:val="18"/>
                <w:u w:val="none"/>
                <w:lang w:val="en-GB"/>
              </w:rPr>
            </w:pPr>
            <w:r>
              <w:rPr>
                <w:sz w:val="18"/>
                <w:szCs w:val="18"/>
                <w:u w:val="none"/>
                <w:lang w:val="en-GB"/>
              </w:rPr>
              <w:t>Name of the Programme:</w:t>
            </w:r>
            <w:r>
              <w:rPr>
                <w:sz w:val="18"/>
                <w:szCs w:val="18"/>
                <w:u w:val="none"/>
                <w:lang w:val="en-US"/>
              </w:rPr>
              <w:t xml:space="preserve"> CHEMISTRY DEPT</w:t>
            </w:r>
          </w:p>
        </w:tc>
      </w:tr>
      <w:tr w:rsidR="00E81ED2">
        <w:trPr>
          <w:cantSplit/>
          <w:trHeight w:val="312"/>
        </w:trPr>
        <w:tc>
          <w:tcPr>
            <w:tcW w:w="1418"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Semester</w:t>
            </w:r>
          </w:p>
        </w:tc>
        <w:tc>
          <w:tcPr>
            <w:tcW w:w="6398" w:type="dxa"/>
            <w:gridSpan w:val="9"/>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Teaching Methods</w:t>
            </w:r>
          </w:p>
        </w:tc>
        <w:tc>
          <w:tcPr>
            <w:tcW w:w="1892"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Credits</w:t>
            </w:r>
          </w:p>
        </w:tc>
      </w:tr>
      <w:tr w:rsidR="00E81ED2">
        <w:trPr>
          <w:cantSplit/>
          <w:trHeight w:val="419"/>
        </w:trPr>
        <w:tc>
          <w:tcPr>
            <w:tcW w:w="1418" w:type="dxa"/>
            <w:vMerge/>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E81ED2">
            <w:pPr>
              <w:rPr>
                <w:b/>
                <w:sz w:val="18"/>
                <w:szCs w:val="18"/>
                <w:lang w:val="en-GB" w:eastAsia="en-US"/>
              </w:rPr>
            </w:pPr>
          </w:p>
        </w:tc>
        <w:tc>
          <w:tcPr>
            <w:tcW w:w="1331"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54"/>
              <w:rPr>
                <w:sz w:val="18"/>
                <w:szCs w:val="18"/>
                <w:u w:val="none"/>
                <w:lang w:val="en-GB"/>
              </w:rPr>
            </w:pPr>
            <w:r>
              <w:rPr>
                <w:sz w:val="18"/>
                <w:szCs w:val="18"/>
                <w:u w:val="none"/>
                <w:lang w:val="en-GB"/>
              </w:rPr>
              <w:t>Lecture</w:t>
            </w:r>
          </w:p>
        </w:tc>
        <w:tc>
          <w:tcPr>
            <w:tcW w:w="760" w:type="dxa"/>
            <w:tcBorders>
              <w:top w:val="single" w:sz="2"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sz w:val="18"/>
                <w:szCs w:val="18"/>
                <w:u w:val="none"/>
                <w:lang w:val="en-GB"/>
              </w:rPr>
            </w:pPr>
            <w:r>
              <w:rPr>
                <w:sz w:val="18"/>
                <w:szCs w:val="18"/>
                <w:u w:val="none"/>
                <w:lang w:val="en-GB"/>
              </w:rPr>
              <w:t>Recite</w:t>
            </w:r>
          </w:p>
        </w:tc>
        <w:tc>
          <w:tcPr>
            <w:tcW w:w="701"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Lab.</w:t>
            </w:r>
          </w:p>
        </w:tc>
        <w:tc>
          <w:tcPr>
            <w:tcW w:w="9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Field Study</w:t>
            </w:r>
          </w:p>
        </w:tc>
        <w:tc>
          <w:tcPr>
            <w:tcW w:w="1137"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Homework</w:t>
            </w:r>
          </w:p>
        </w:tc>
        <w:tc>
          <w:tcPr>
            <w:tcW w:w="69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Other</w:t>
            </w:r>
          </w:p>
        </w:tc>
        <w:tc>
          <w:tcPr>
            <w:tcW w:w="822"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sz w:val="18"/>
                <w:szCs w:val="18"/>
                <w:u w:val="none"/>
                <w:lang w:val="en-GB"/>
              </w:rPr>
            </w:pPr>
            <w:r>
              <w:rPr>
                <w:sz w:val="18"/>
                <w:szCs w:val="18"/>
                <w:u w:val="none"/>
                <w:lang w:val="en-GB"/>
              </w:rPr>
              <w:t>Total</w:t>
            </w:r>
          </w:p>
        </w:tc>
        <w:tc>
          <w:tcPr>
            <w:tcW w:w="701"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sz w:val="18"/>
                <w:szCs w:val="18"/>
                <w:u w:val="none"/>
                <w:lang w:val="en-GB"/>
              </w:rPr>
            </w:pPr>
            <w:r>
              <w:rPr>
                <w:sz w:val="18"/>
                <w:szCs w:val="18"/>
                <w:u w:val="none"/>
                <w:lang w:val="en-GB"/>
              </w:rPr>
              <w:t>Credit</w:t>
            </w:r>
          </w:p>
        </w:tc>
        <w:tc>
          <w:tcPr>
            <w:tcW w:w="1191"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rPr>
                <w:b/>
                <w:sz w:val="18"/>
                <w:szCs w:val="18"/>
                <w:lang w:val="en-GB" w:eastAsia="en-US"/>
              </w:rPr>
            </w:pPr>
            <w:r>
              <w:rPr>
                <w:b/>
                <w:sz w:val="18"/>
                <w:szCs w:val="18"/>
                <w:lang w:val="en-GB"/>
              </w:rPr>
              <w:t>ECTS Credit</w:t>
            </w:r>
          </w:p>
        </w:tc>
      </w:tr>
      <w:tr w:rsidR="00E81ED2">
        <w:trPr>
          <w:cantSplit/>
          <w:trHeight w:val="396"/>
        </w:trPr>
        <w:tc>
          <w:tcPr>
            <w:tcW w:w="1418" w:type="dxa"/>
            <w:tcBorders>
              <w:top w:val="single" w:sz="4" w:space="0" w:color="auto"/>
              <w:left w:val="single" w:sz="18" w:space="0" w:color="auto"/>
              <w:bottom w:val="single" w:sz="18" w:space="0" w:color="auto"/>
              <w:right w:val="single" w:sz="4" w:space="0" w:color="auto"/>
            </w:tcBorders>
            <w:shd w:val="clear" w:color="auto" w:fill="auto"/>
            <w:vAlign w:val="center"/>
          </w:tcPr>
          <w:p w:rsidR="00E81ED2" w:rsidRDefault="006A3A69">
            <w:pPr>
              <w:pStyle w:val="Altbilgi"/>
              <w:jc w:val="center"/>
              <w:rPr>
                <w:b/>
                <w:sz w:val="18"/>
                <w:szCs w:val="18"/>
                <w:lang w:val="tr-TR"/>
              </w:rPr>
            </w:pPr>
            <w:r>
              <w:rPr>
                <w:b/>
                <w:sz w:val="18"/>
                <w:szCs w:val="18"/>
                <w:lang w:val="tr-TR"/>
              </w:rPr>
              <w:t>7-8</w:t>
            </w:r>
          </w:p>
        </w:tc>
        <w:tc>
          <w:tcPr>
            <w:tcW w:w="1331"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18"/>
                <w:szCs w:val="18"/>
                <w:u w:val="none"/>
              </w:rPr>
            </w:pPr>
            <w:r>
              <w:rPr>
                <w:sz w:val="18"/>
                <w:szCs w:val="18"/>
                <w:u w:val="none"/>
              </w:rPr>
              <w:t>28</w:t>
            </w:r>
          </w:p>
        </w:tc>
        <w:tc>
          <w:tcPr>
            <w:tcW w:w="760"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b w:val="0"/>
                <w:sz w:val="18"/>
                <w:szCs w:val="18"/>
                <w:u w:val="none"/>
              </w:rPr>
            </w:pPr>
            <w:r>
              <w:rPr>
                <w:b w:val="0"/>
                <w:sz w:val="18"/>
                <w:szCs w:val="18"/>
                <w:u w:val="none"/>
              </w:rPr>
              <w:t>-</w:t>
            </w:r>
          </w:p>
        </w:tc>
        <w:tc>
          <w:tcPr>
            <w:tcW w:w="701"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b w:val="0"/>
                <w:sz w:val="18"/>
                <w:szCs w:val="18"/>
                <w:u w:val="none"/>
              </w:rPr>
            </w:pPr>
            <w:r>
              <w:rPr>
                <w:b w:val="0"/>
                <w:sz w:val="18"/>
                <w:szCs w:val="18"/>
                <w:u w:val="none"/>
              </w:rPr>
              <w:t>-</w:t>
            </w:r>
          </w:p>
        </w:tc>
        <w:tc>
          <w:tcPr>
            <w:tcW w:w="95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b w:val="0"/>
                <w:sz w:val="18"/>
                <w:szCs w:val="18"/>
                <w:u w:val="none"/>
              </w:rPr>
            </w:pPr>
            <w:r>
              <w:rPr>
                <w:b w:val="0"/>
                <w:sz w:val="18"/>
                <w:szCs w:val="18"/>
                <w:u w:val="none"/>
              </w:rPr>
              <w:t>-</w:t>
            </w:r>
          </w:p>
        </w:tc>
        <w:tc>
          <w:tcPr>
            <w:tcW w:w="1137"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18"/>
                <w:szCs w:val="18"/>
                <w:u w:val="none"/>
              </w:rPr>
            </w:pPr>
            <w:r>
              <w:rPr>
                <w:sz w:val="18"/>
                <w:szCs w:val="18"/>
                <w:u w:val="none"/>
              </w:rPr>
              <w:t>30</w:t>
            </w:r>
          </w:p>
        </w:tc>
        <w:tc>
          <w:tcPr>
            <w:tcW w:w="697"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18"/>
                <w:szCs w:val="18"/>
                <w:u w:val="none"/>
              </w:rPr>
            </w:pPr>
            <w:r>
              <w:rPr>
                <w:sz w:val="18"/>
                <w:szCs w:val="18"/>
                <w:u w:val="none"/>
              </w:rPr>
              <w:t>20</w:t>
            </w:r>
          </w:p>
        </w:tc>
        <w:tc>
          <w:tcPr>
            <w:tcW w:w="822"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18"/>
                <w:szCs w:val="18"/>
                <w:u w:val="none"/>
              </w:rPr>
            </w:pPr>
            <w:r>
              <w:rPr>
                <w:sz w:val="18"/>
                <w:szCs w:val="18"/>
                <w:u w:val="none"/>
              </w:rPr>
              <w:t>78</w:t>
            </w:r>
          </w:p>
        </w:tc>
        <w:tc>
          <w:tcPr>
            <w:tcW w:w="701"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2</w:t>
            </w:r>
          </w:p>
        </w:tc>
        <w:tc>
          <w:tcPr>
            <w:tcW w:w="1191"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rPr>
                <w:b/>
                <w:sz w:val="18"/>
                <w:szCs w:val="18"/>
                <w:lang w:eastAsia="en-US"/>
              </w:rPr>
            </w:pPr>
            <w:r>
              <w:rPr>
                <w:b/>
                <w:sz w:val="18"/>
                <w:szCs w:val="18"/>
                <w:lang w:eastAsia="en-US"/>
              </w:rPr>
              <w:t>3</w:t>
            </w:r>
          </w:p>
        </w:tc>
      </w:tr>
      <w:tr w:rsidR="00E81ED2">
        <w:trPr>
          <w:trHeight w:val="215"/>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sz w:val="18"/>
                <w:szCs w:val="18"/>
                <w:u w:val="none"/>
                <w:lang w:val="en-GB" w:eastAsia="tr-TR"/>
              </w:rPr>
            </w:pPr>
            <w:r>
              <w:rPr>
                <w:sz w:val="18"/>
                <w:szCs w:val="18"/>
                <w:u w:val="none"/>
                <w:lang w:val="en-GB" w:eastAsia="tr-TR"/>
              </w:rPr>
              <w:t>Language</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b w:val="0"/>
                <w:sz w:val="18"/>
                <w:szCs w:val="18"/>
                <w:u w:val="none"/>
                <w:lang w:val="en-GB"/>
              </w:rPr>
            </w:pPr>
            <w:r>
              <w:rPr>
                <w:b w:val="0"/>
                <w:sz w:val="18"/>
                <w:szCs w:val="18"/>
                <w:u w:val="none"/>
                <w:lang w:val="en-US"/>
              </w:rPr>
              <w:t>Turkish</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sz w:val="18"/>
                <w:szCs w:val="18"/>
                <w:u w:val="none"/>
                <w:lang w:val="en-GB" w:eastAsia="tr-TR"/>
              </w:rPr>
            </w:pPr>
            <w:r>
              <w:rPr>
                <w:sz w:val="18"/>
                <w:szCs w:val="18"/>
                <w:u w:val="none"/>
                <w:lang w:val="en-GB" w:eastAsia="tr-TR"/>
              </w:rPr>
              <w:t>Compulsory / Elective</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18"/>
                <w:szCs w:val="18"/>
                <w:lang w:val="en-GB"/>
              </w:rPr>
            </w:pPr>
            <w:r>
              <w:rPr>
                <w:sz w:val="18"/>
                <w:szCs w:val="18"/>
                <w:lang w:val="en-US"/>
              </w:rPr>
              <w:t>Elective</w:t>
            </w:r>
          </w:p>
        </w:tc>
      </w:tr>
      <w:tr w:rsidR="00E81ED2">
        <w:trPr>
          <w:trHeight w:val="313"/>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sz w:val="18"/>
                <w:szCs w:val="18"/>
                <w:u w:val="none"/>
                <w:lang w:val="en-GB" w:eastAsia="tr-TR"/>
              </w:rPr>
            </w:pPr>
            <w:r>
              <w:rPr>
                <w:sz w:val="18"/>
                <w:szCs w:val="18"/>
                <w:u w:val="none"/>
                <w:lang w:val="en-GB" w:eastAsia="tr-TR"/>
              </w:rPr>
              <w:t>Prerequisites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18"/>
                <w:szCs w:val="18"/>
                <w:lang w:val="en-GB"/>
              </w:rPr>
            </w:pPr>
            <w:r>
              <w:rPr>
                <w:sz w:val="18"/>
                <w:szCs w:val="18"/>
                <w:lang w:val="en-GB"/>
              </w:rPr>
              <w:t>-</w:t>
            </w:r>
          </w:p>
        </w:tc>
      </w:tr>
      <w:tr w:rsidR="00E81ED2">
        <w:trPr>
          <w:trHeight w:val="725"/>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sz w:val="18"/>
                <w:szCs w:val="18"/>
                <w:u w:val="none"/>
                <w:lang w:val="en-GB" w:eastAsia="tr-TR"/>
              </w:rPr>
            </w:pPr>
            <w:r>
              <w:rPr>
                <w:sz w:val="18"/>
                <w:szCs w:val="18"/>
                <w:u w:val="none"/>
                <w:lang w:val="en-GB" w:eastAsia="tr-TR"/>
              </w:rPr>
              <w:t>Course Contents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jc w:val="both"/>
              <w:rPr>
                <w:sz w:val="18"/>
                <w:szCs w:val="18"/>
                <w:lang w:val="en-US"/>
              </w:rPr>
            </w:pPr>
            <w:r>
              <w:rPr>
                <w:sz w:val="18"/>
                <w:szCs w:val="18"/>
                <w:lang w:val="en-US"/>
              </w:rPr>
              <w:t xml:space="preserve">Early investigations, The Growth of scientific archaeology in the 20th century. Analytical techniques applied to archaelogy (Tecniques based on optical wavelengths, X-ray techniques using, mass spectrometric techniques, chromatographic techniques, infrared and raman spectroscopy). Origin and formation of obsidian, sources of obsidian in the eastern </w:t>
            </w:r>
            <w:smartTag w:uri="urn:schemas-microsoft-com:office:smarttags" w:element="place">
              <w:r>
                <w:rPr>
                  <w:sz w:val="18"/>
                  <w:szCs w:val="18"/>
                  <w:lang w:val="en-US"/>
                </w:rPr>
                <w:t>Mediterranean</w:t>
              </w:r>
            </w:smartTag>
            <w:r>
              <w:rPr>
                <w:sz w:val="18"/>
                <w:szCs w:val="18"/>
                <w:lang w:val="en-US"/>
              </w:rPr>
              <w:t xml:space="preserve"> and neighboring regions, archaeological implications. The structure and chemistry of archaeological glass, the color of glass, the decay of medieval window glass, radiogenic isotopes and the provenance of glass. The production methods of brass in </w:t>
            </w:r>
            <w:r>
              <w:rPr>
                <w:rFonts w:eastAsia="Batang"/>
                <w:sz w:val="18"/>
                <w:szCs w:val="18"/>
              </w:rPr>
              <w:t>antiquity</w:t>
            </w:r>
            <w:r>
              <w:rPr>
                <w:sz w:val="18"/>
                <w:szCs w:val="18"/>
                <w:lang w:val="en-US"/>
              </w:rPr>
              <w:t>, the early history of brass and zinc, the chemical analysis of metal objects. Resins: definition and uses, Chemistry of resin, analysis of resin and archaeological contexts. The structure of bone, aminoacid racemization dating of the Paleo-Indian. The trace element approach to metal provenance, natural radioactivity and the stable isotopes of lead, lead isotopes in archaeology. The chemistry of human bone: diet, nutrition status and mobility. Trace elements in bone mineral, other isotopes. The archaeological relevance of chemical application.</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b/>
                <w:sz w:val="18"/>
                <w:szCs w:val="18"/>
                <w:lang w:val="en-GB" w:eastAsia="tr-TR"/>
              </w:rPr>
            </w:pPr>
            <w:r>
              <w:rPr>
                <w:b/>
                <w:sz w:val="18"/>
                <w:szCs w:val="18"/>
                <w:lang w:val="en-GB" w:eastAsia="tr-TR"/>
              </w:rPr>
              <w:t>Course Objectives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spacing w:before="100" w:beforeAutospacing="1" w:after="100" w:afterAutospacing="1"/>
              <w:jc w:val="both"/>
              <w:rPr>
                <w:i/>
                <w:color w:val="000000"/>
                <w:sz w:val="18"/>
                <w:szCs w:val="18"/>
              </w:rPr>
            </w:pPr>
            <w:r>
              <w:rPr>
                <w:rStyle w:val="Vurgu"/>
                <w:i w:val="0"/>
                <w:color w:val="333333"/>
                <w:sz w:val="18"/>
                <w:szCs w:val="18"/>
              </w:rPr>
              <w:t>Students in this course will learn the methods and theories of archaeology. Students will learn that basics of laboratory techniques necessary for the final analysis and interpretation of field data.</w:t>
            </w:r>
            <w:r>
              <w:rPr>
                <w:i/>
                <w:color w:val="000000"/>
                <w:sz w:val="18"/>
                <w:szCs w:val="18"/>
              </w:rPr>
              <w:t xml:space="preserve"> </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b/>
                <w:sz w:val="18"/>
                <w:szCs w:val="18"/>
                <w:lang w:val="en-GB" w:eastAsia="tr-TR"/>
              </w:rPr>
            </w:pPr>
            <w:r>
              <w:rPr>
                <w:b/>
                <w:sz w:val="18"/>
                <w:szCs w:val="18"/>
                <w:lang w:val="en-GB" w:eastAsia="tr-TR"/>
              </w:rPr>
              <w:t>Learning  Outcomes and Competences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Default"/>
              <w:rPr>
                <w:rFonts w:ascii="Times New Roman" w:hAnsi="Times New Roman" w:cs="Times New Roman"/>
                <w:sz w:val="18"/>
                <w:szCs w:val="18"/>
              </w:rPr>
            </w:pPr>
            <w:r>
              <w:rPr>
                <w:sz w:val="18"/>
                <w:szCs w:val="18"/>
              </w:rPr>
              <w:t xml:space="preserve"> </w:t>
            </w:r>
            <w:r>
              <w:rPr>
                <w:rFonts w:ascii="Times New Roman" w:hAnsi="Times New Roman" w:cs="Times New Roman"/>
                <w:bCs/>
                <w:sz w:val="18"/>
                <w:szCs w:val="18"/>
              </w:rPr>
              <w:t xml:space="preserve">Students will be able to </w:t>
            </w:r>
            <w:r>
              <w:rPr>
                <w:rFonts w:ascii="Times New Roman" w:hAnsi="Times New Roman" w:cs="Times New Roman"/>
                <w:sz w:val="18"/>
                <w:szCs w:val="18"/>
              </w:rPr>
              <w:t xml:space="preserve">understand the nature of archaeology and how it can aid in understanding the human past. </w:t>
            </w:r>
            <w:r>
              <w:rPr>
                <w:rFonts w:ascii="Times New Roman" w:hAnsi="Times New Roman" w:cs="Times New Roman"/>
                <w:iCs/>
                <w:sz w:val="18"/>
                <w:szCs w:val="18"/>
              </w:rPr>
              <w:t>Students will learn to</w:t>
            </w:r>
            <w:r>
              <w:rPr>
                <w:rFonts w:ascii="Times New Roman" w:hAnsi="Times New Roman" w:cs="Times New Roman"/>
                <w:sz w:val="18"/>
                <w:szCs w:val="18"/>
              </w:rPr>
              <w:t xml:space="preserve"> evaluate the quality of interpretations of archaeological remains presented in both scholarly and popular journals, magazines, movies, and newspapers. </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pStyle w:val="KonuBal"/>
              <w:jc w:val="left"/>
              <w:rPr>
                <w:b w:val="0"/>
                <w:sz w:val="18"/>
                <w:szCs w:val="18"/>
                <w:u w:val="none"/>
                <w:lang w:val="en-US"/>
              </w:rPr>
            </w:pPr>
          </w:p>
          <w:p w:rsidR="00E81ED2" w:rsidRDefault="006A3A69">
            <w:pPr>
              <w:pStyle w:val="KonuBal"/>
              <w:jc w:val="left"/>
              <w:rPr>
                <w:sz w:val="18"/>
                <w:szCs w:val="18"/>
                <w:u w:val="none"/>
              </w:rPr>
            </w:pPr>
            <w:r>
              <w:rPr>
                <w:sz w:val="18"/>
                <w:szCs w:val="18"/>
                <w:u w:val="none"/>
                <w:lang w:val="en-US"/>
              </w:rPr>
              <w:t>References</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jc w:val="both"/>
              <w:rPr>
                <w:sz w:val="18"/>
                <w:szCs w:val="18"/>
              </w:rPr>
            </w:pPr>
            <w:r>
              <w:rPr>
                <w:sz w:val="18"/>
                <w:szCs w:val="18"/>
              </w:rPr>
              <w:t xml:space="preserve">1. Archooelogical Chemistry; AM Pollard, Carl Heron, Rotal Society of Chemistry. </w:t>
            </w:r>
          </w:p>
          <w:p w:rsidR="00E81ED2" w:rsidRDefault="006A3A69">
            <w:pPr>
              <w:jc w:val="both"/>
              <w:rPr>
                <w:sz w:val="18"/>
                <w:szCs w:val="18"/>
              </w:rPr>
            </w:pPr>
            <w:r>
              <w:rPr>
                <w:sz w:val="18"/>
                <w:szCs w:val="18"/>
              </w:rPr>
              <w:t>Thomas Graham House, Science Park, Milton Road. Cambridge CB4 OWF, UK</w:t>
            </w:r>
          </w:p>
          <w:p w:rsidR="00E81ED2" w:rsidRDefault="006A3A69">
            <w:pPr>
              <w:jc w:val="both"/>
              <w:rPr>
                <w:i/>
                <w:sz w:val="18"/>
                <w:szCs w:val="18"/>
              </w:rPr>
            </w:pPr>
            <w:r>
              <w:rPr>
                <w:sz w:val="18"/>
                <w:szCs w:val="18"/>
              </w:rPr>
              <w:t xml:space="preserve">2. </w:t>
            </w:r>
            <w:r>
              <w:rPr>
                <w:rStyle w:val="Vurgu"/>
                <w:i w:val="0"/>
                <w:sz w:val="18"/>
                <w:szCs w:val="18"/>
              </w:rPr>
              <w:t xml:space="preserve">Archaeological Chemistry: Analytical Techniques and Archaeological Interpretation </w:t>
            </w:r>
          </w:p>
          <w:p w:rsidR="00E81ED2" w:rsidRDefault="006A3A69">
            <w:pPr>
              <w:jc w:val="both"/>
              <w:rPr>
                <w:sz w:val="18"/>
                <w:szCs w:val="18"/>
              </w:rPr>
            </w:pPr>
            <w:r>
              <w:rPr>
                <w:sz w:val="18"/>
                <w:szCs w:val="18"/>
              </w:rPr>
              <w:t xml:space="preserve">M.D.Glascock,R.J.Speakman,R.S.Popelka-Filcoff, </w:t>
            </w:r>
            <w:r>
              <w:rPr>
                <w:color w:val="333333"/>
                <w:sz w:val="18"/>
                <w:szCs w:val="18"/>
              </w:rPr>
              <w:t xml:space="preserve">American Chemical Society: Washington, D.C. </w:t>
            </w:r>
          </w:p>
        </w:tc>
      </w:tr>
      <w:tr w:rsidR="00E81ED2">
        <w:trPr>
          <w:cantSplit/>
          <w:trHeight w:val="417"/>
        </w:trPr>
        <w:tc>
          <w:tcPr>
            <w:tcW w:w="1418" w:type="dxa"/>
            <w:vMerge w:val="restart"/>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b/>
                <w:sz w:val="18"/>
                <w:szCs w:val="18"/>
                <w:lang w:val="en-US"/>
              </w:rPr>
            </w:pPr>
          </w:p>
          <w:p w:rsidR="00E81ED2" w:rsidRDefault="00E81ED2">
            <w:pPr>
              <w:rPr>
                <w:b/>
                <w:sz w:val="18"/>
                <w:szCs w:val="18"/>
                <w:lang w:val="en-US"/>
              </w:rPr>
            </w:pPr>
          </w:p>
          <w:p w:rsidR="00E81ED2" w:rsidRDefault="00E81ED2">
            <w:pPr>
              <w:rPr>
                <w:b/>
                <w:sz w:val="18"/>
                <w:szCs w:val="18"/>
                <w:lang w:val="en-US"/>
              </w:rPr>
            </w:pPr>
          </w:p>
          <w:p w:rsidR="00E81ED2" w:rsidRDefault="006A3A69">
            <w:pPr>
              <w:rPr>
                <w:b/>
                <w:sz w:val="18"/>
                <w:szCs w:val="18"/>
                <w:lang w:eastAsia="en-US"/>
              </w:rPr>
            </w:pPr>
            <w:r>
              <w:rPr>
                <w:b/>
                <w:sz w:val="18"/>
                <w:szCs w:val="18"/>
                <w:lang w:val="en-US"/>
              </w:rPr>
              <w:t>Assessment Criteria</w:t>
            </w:r>
          </w:p>
        </w:tc>
        <w:tc>
          <w:tcPr>
            <w:tcW w:w="2835"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E81ED2">
            <w:pPr>
              <w:pStyle w:val="Balk3"/>
              <w:rPr>
                <w:sz w:val="18"/>
                <w:szCs w:val="18"/>
                <w:lang w:eastAsia="en-US"/>
              </w:rPr>
            </w:pPr>
          </w:p>
        </w:tc>
        <w:tc>
          <w:tcPr>
            <w:tcW w:w="2693"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6A3A69">
            <w:pPr>
              <w:pStyle w:val="Balk3"/>
              <w:rPr>
                <w:b/>
                <w:i w:val="0"/>
                <w:sz w:val="18"/>
                <w:szCs w:val="18"/>
                <w:lang w:val="en-US"/>
              </w:rPr>
            </w:pPr>
            <w:r>
              <w:rPr>
                <w:b/>
                <w:i w:val="0"/>
                <w:sz w:val="18"/>
                <w:szCs w:val="18"/>
                <w:lang w:val="en-US"/>
              </w:rPr>
              <w:t xml:space="preserve">If   </w:t>
            </w:r>
            <w:r>
              <w:rPr>
                <w:rStyle w:val="spelle"/>
                <w:b/>
                <w:i w:val="0"/>
                <w:sz w:val="18"/>
                <w:szCs w:val="18"/>
                <w:lang w:val="en-US"/>
              </w:rPr>
              <w:t>any, mark</w:t>
            </w:r>
            <w:r>
              <w:rPr>
                <w:i w:val="0"/>
                <w:sz w:val="18"/>
                <w:szCs w:val="18"/>
              </w:rPr>
              <w:t xml:space="preserve">  </w:t>
            </w:r>
            <w:r>
              <w:rPr>
                <w:b/>
                <w:i w:val="0"/>
                <w:sz w:val="18"/>
                <w:szCs w:val="18"/>
                <w:lang w:val="en-US"/>
              </w:rPr>
              <w:t>as (X)</w:t>
            </w:r>
          </w:p>
        </w:tc>
        <w:tc>
          <w:tcPr>
            <w:tcW w:w="2762"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Balk3"/>
              <w:rPr>
                <w:b/>
                <w:i w:val="0"/>
                <w:sz w:val="18"/>
                <w:szCs w:val="18"/>
              </w:rPr>
            </w:pPr>
            <w:r>
              <w:rPr>
                <w:b/>
                <w:i w:val="0"/>
                <w:sz w:val="18"/>
                <w:szCs w:val="18"/>
                <w:lang w:val="en-US"/>
              </w:rPr>
              <w:t xml:space="preserve">Percent </w:t>
            </w:r>
            <w:r>
              <w:rPr>
                <w:b/>
                <w:i w:val="0"/>
                <w:sz w:val="18"/>
                <w:szCs w:val="18"/>
              </w:rPr>
              <w:t xml:space="preserve"> (%)</w:t>
            </w:r>
          </w:p>
        </w:tc>
      </w:tr>
      <w:tr w:rsidR="00E81ED2">
        <w:trPr>
          <w:cantSplit/>
          <w:trHeight w:val="23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pStyle w:val="Balk3"/>
              <w:rPr>
                <w:b/>
                <w:bCs/>
                <w:i w:val="0"/>
                <w:sz w:val="18"/>
                <w:szCs w:val="18"/>
              </w:rPr>
            </w:pPr>
            <w:r>
              <w:rPr>
                <w:b/>
                <w:i w:val="0"/>
                <w:sz w:val="18"/>
                <w:szCs w:val="18"/>
                <w:lang w:val="en-US"/>
              </w:rPr>
              <w:t>Midterm Exams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sz w:val="18"/>
                <w:szCs w:val="18"/>
                <w:lang w:eastAsia="en-US"/>
              </w:rPr>
            </w:pPr>
            <w:r>
              <w:rPr>
                <w:sz w:val="18"/>
                <w:szCs w:val="18"/>
                <w:lang w:eastAsia="en-US"/>
              </w:rPr>
              <w:t>X</w:t>
            </w: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sz w:val="18"/>
                <w:szCs w:val="18"/>
                <w:lang w:eastAsia="en-US"/>
              </w:rPr>
            </w:pPr>
            <w:r>
              <w:rPr>
                <w:sz w:val="18"/>
                <w:szCs w:val="18"/>
                <w:lang w:eastAsia="en-US"/>
              </w:rPr>
              <w:t>40</w:t>
            </w:r>
          </w:p>
        </w:tc>
      </w:tr>
      <w:tr w:rsidR="00E81ED2">
        <w:trPr>
          <w:cantSplit/>
          <w:trHeight w:val="31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Quizzes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18"/>
                <w:szCs w:val="18"/>
                <w:lang w:eastAsia="en-US"/>
              </w:rPr>
            </w:pP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14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Homeworks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sz w:val="18"/>
                <w:szCs w:val="18"/>
                <w:lang w:eastAsia="en-US"/>
              </w:rPr>
            </w:pPr>
            <w:r>
              <w:rPr>
                <w:sz w:val="18"/>
                <w:szCs w:val="18"/>
                <w:lang w:eastAsia="en-US"/>
              </w:rPr>
              <w:t>X</w:t>
            </w: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sz w:val="18"/>
                <w:szCs w:val="18"/>
                <w:lang w:eastAsia="en-US"/>
              </w:rPr>
            </w:pPr>
            <w:r>
              <w:rPr>
                <w:sz w:val="18"/>
                <w:szCs w:val="18"/>
                <w:lang w:eastAsia="en-US"/>
              </w:rPr>
              <w:t>20</w:t>
            </w:r>
          </w:p>
        </w:tc>
      </w:tr>
      <w:tr w:rsidR="00E81ED2">
        <w:trPr>
          <w:cantSplit/>
          <w:trHeight w:val="211"/>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Projects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18"/>
                <w:szCs w:val="18"/>
                <w:lang w:eastAsia="en-US"/>
              </w:rPr>
            </w:pP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12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Term Paper</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18"/>
                <w:szCs w:val="18"/>
                <w:lang w:eastAsia="en-US"/>
              </w:rPr>
            </w:pP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219"/>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Laboratory Work</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sz w:val="18"/>
                <w:szCs w:val="18"/>
                <w:lang w:eastAsia="en-US"/>
              </w:rPr>
            </w:pPr>
            <w:r>
              <w:rPr>
                <w:sz w:val="18"/>
                <w:szCs w:val="18"/>
                <w:lang w:eastAsia="en-US"/>
              </w:rPr>
              <w:t>X</w:t>
            </w: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10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Other</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18"/>
                <w:szCs w:val="18"/>
                <w:lang w:eastAsia="en-US"/>
              </w:rPr>
            </w:pPr>
          </w:p>
        </w:tc>
        <w:tc>
          <w:tcPr>
            <w:tcW w:w="2762"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18"/>
                <w:szCs w:val="18"/>
                <w:lang w:eastAsia="en-US"/>
              </w:rPr>
            </w:pPr>
          </w:p>
        </w:tc>
      </w:tr>
      <w:tr w:rsidR="00E81ED2">
        <w:trPr>
          <w:cantSplit/>
          <w:trHeight w:val="265"/>
        </w:trPr>
        <w:tc>
          <w:tcPr>
            <w:tcW w:w="1418"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b/>
                <w:sz w:val="18"/>
                <w:szCs w:val="18"/>
                <w:lang w:eastAsia="en-US"/>
              </w:rPr>
            </w:pPr>
          </w:p>
        </w:tc>
        <w:tc>
          <w:tcPr>
            <w:tcW w:w="2835"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ind w:left="33"/>
              <w:rPr>
                <w:b/>
                <w:sz w:val="18"/>
                <w:szCs w:val="18"/>
                <w:lang w:eastAsia="en-US"/>
              </w:rPr>
            </w:pPr>
            <w:r>
              <w:rPr>
                <w:b/>
                <w:sz w:val="18"/>
                <w:szCs w:val="18"/>
                <w:lang w:val="en-US"/>
              </w:rPr>
              <w:t>Final Exam</w:t>
            </w:r>
          </w:p>
        </w:tc>
        <w:tc>
          <w:tcPr>
            <w:tcW w:w="2693"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jc w:val="center"/>
              <w:rPr>
                <w:sz w:val="18"/>
                <w:szCs w:val="18"/>
                <w:lang w:eastAsia="en-US"/>
              </w:rPr>
            </w:pPr>
            <w:r>
              <w:rPr>
                <w:sz w:val="18"/>
                <w:szCs w:val="18"/>
                <w:lang w:eastAsia="en-US"/>
              </w:rPr>
              <w:t>X</w:t>
            </w:r>
          </w:p>
        </w:tc>
        <w:tc>
          <w:tcPr>
            <w:tcW w:w="2762"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18"/>
                <w:szCs w:val="18"/>
                <w:lang w:eastAsia="en-US"/>
              </w:rPr>
            </w:pPr>
            <w:r>
              <w:rPr>
                <w:sz w:val="18"/>
                <w:szCs w:val="18"/>
                <w:lang w:eastAsia="en-US"/>
              </w:rPr>
              <w:t>40</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b/>
                <w:sz w:val="18"/>
                <w:szCs w:val="18"/>
                <w:lang w:eastAsia="en-US"/>
              </w:rPr>
            </w:pPr>
            <w:r>
              <w:rPr>
                <w:b/>
                <w:sz w:val="18"/>
                <w:szCs w:val="18"/>
                <w:lang w:val="en-US"/>
              </w:rPr>
              <w:t>Prepared by</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rFonts w:ascii="Times New Roman" w:hAnsi="Times New Roman" w:cs="Times New Roman"/>
                <w:sz w:val="18"/>
                <w:szCs w:val="18"/>
              </w:rPr>
            </w:pPr>
            <w:r>
              <w:rPr>
                <w:rFonts w:ascii="Times New Roman" w:hAnsi="Times New Roman" w:cs="Times New Roman"/>
                <w:sz w:val="18"/>
                <w:szCs w:val="18"/>
              </w:rPr>
              <w:t>Associate Prof. Dr. Nurşen SARI</w:t>
            </w:r>
          </w:p>
        </w:tc>
      </w:tr>
      <w:tr w:rsidR="00E81ED2">
        <w:trPr>
          <w:trHeight w:val="148"/>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b/>
                <w:sz w:val="18"/>
                <w:szCs w:val="18"/>
              </w:rPr>
            </w:pPr>
            <w:r>
              <w:rPr>
                <w:b/>
                <w:sz w:val="18"/>
                <w:szCs w:val="18"/>
              </w:rPr>
              <w:t>Hafta</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rFonts w:ascii="Times New Roman" w:hAnsi="Times New Roman" w:cs="Times New Roman"/>
                <w:b/>
                <w:sz w:val="18"/>
                <w:szCs w:val="18"/>
              </w:rPr>
            </w:pPr>
            <w:r>
              <w:rPr>
                <w:rFonts w:ascii="Times New Roman" w:hAnsi="Times New Roman" w:cs="Times New Roman"/>
                <w:b/>
                <w:sz w:val="18"/>
                <w:szCs w:val="18"/>
              </w:rPr>
              <w:t>Konular</w:t>
            </w:r>
          </w:p>
        </w:tc>
      </w:tr>
      <w:tr w:rsidR="00E81ED2">
        <w:trPr>
          <w:trHeight w:val="396"/>
        </w:trPr>
        <w:tc>
          <w:tcPr>
            <w:tcW w:w="141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b/>
                <w:sz w:val="18"/>
                <w:szCs w:val="18"/>
              </w:rPr>
            </w:pPr>
            <w:r>
              <w:rPr>
                <w:b/>
                <w:sz w:val="18"/>
                <w:szCs w:val="18"/>
              </w:rPr>
              <w:t>1…………</w:t>
            </w:r>
          </w:p>
          <w:p w:rsidR="00E81ED2" w:rsidRDefault="006A3A69">
            <w:pPr>
              <w:rPr>
                <w:b/>
                <w:sz w:val="18"/>
                <w:szCs w:val="18"/>
              </w:rPr>
            </w:pPr>
            <w:r>
              <w:rPr>
                <w:b/>
                <w:sz w:val="18"/>
                <w:szCs w:val="18"/>
              </w:rPr>
              <w:t>2, 3………</w:t>
            </w:r>
          </w:p>
          <w:p w:rsidR="00E81ED2" w:rsidRDefault="006A3A69">
            <w:pPr>
              <w:rPr>
                <w:b/>
                <w:sz w:val="18"/>
                <w:szCs w:val="18"/>
              </w:rPr>
            </w:pPr>
            <w:r>
              <w:rPr>
                <w:b/>
                <w:sz w:val="18"/>
                <w:szCs w:val="18"/>
              </w:rPr>
              <w:t>4……………</w:t>
            </w:r>
          </w:p>
          <w:p w:rsidR="00E81ED2" w:rsidRDefault="006A3A69">
            <w:pPr>
              <w:rPr>
                <w:b/>
                <w:sz w:val="18"/>
                <w:szCs w:val="18"/>
              </w:rPr>
            </w:pPr>
            <w:r>
              <w:rPr>
                <w:b/>
                <w:sz w:val="18"/>
                <w:szCs w:val="18"/>
              </w:rPr>
              <w:t>5……………</w:t>
            </w:r>
          </w:p>
          <w:p w:rsidR="00E81ED2" w:rsidRDefault="006A3A69">
            <w:pPr>
              <w:rPr>
                <w:b/>
                <w:sz w:val="18"/>
                <w:szCs w:val="18"/>
              </w:rPr>
            </w:pPr>
            <w:r>
              <w:rPr>
                <w:b/>
                <w:sz w:val="18"/>
                <w:szCs w:val="18"/>
              </w:rPr>
              <w:t>6, 7…………</w:t>
            </w:r>
          </w:p>
          <w:p w:rsidR="00E81ED2" w:rsidRDefault="006A3A69">
            <w:pPr>
              <w:rPr>
                <w:b/>
                <w:sz w:val="18"/>
                <w:szCs w:val="18"/>
              </w:rPr>
            </w:pPr>
            <w:r>
              <w:rPr>
                <w:b/>
                <w:sz w:val="18"/>
                <w:szCs w:val="18"/>
              </w:rPr>
              <w:t>8……………</w:t>
            </w:r>
          </w:p>
          <w:p w:rsidR="00E81ED2" w:rsidRDefault="006A3A69">
            <w:pPr>
              <w:rPr>
                <w:b/>
                <w:sz w:val="18"/>
                <w:szCs w:val="18"/>
              </w:rPr>
            </w:pPr>
            <w:r>
              <w:rPr>
                <w:b/>
                <w:sz w:val="18"/>
                <w:szCs w:val="18"/>
              </w:rPr>
              <w:t>9……………</w:t>
            </w:r>
          </w:p>
          <w:p w:rsidR="00E81ED2" w:rsidRDefault="006A3A69">
            <w:pPr>
              <w:rPr>
                <w:b/>
                <w:sz w:val="18"/>
                <w:szCs w:val="18"/>
              </w:rPr>
            </w:pPr>
            <w:r>
              <w:rPr>
                <w:b/>
                <w:sz w:val="18"/>
                <w:szCs w:val="18"/>
              </w:rPr>
              <w:t>10………….</w:t>
            </w:r>
          </w:p>
          <w:p w:rsidR="00E81ED2" w:rsidRDefault="006A3A69">
            <w:pPr>
              <w:rPr>
                <w:b/>
                <w:sz w:val="18"/>
                <w:szCs w:val="18"/>
              </w:rPr>
            </w:pPr>
            <w:r>
              <w:rPr>
                <w:b/>
                <w:sz w:val="18"/>
                <w:szCs w:val="18"/>
              </w:rPr>
              <w:t>11………….</w:t>
            </w:r>
          </w:p>
          <w:p w:rsidR="00E81ED2" w:rsidRDefault="006A3A69">
            <w:pPr>
              <w:rPr>
                <w:b/>
                <w:sz w:val="18"/>
                <w:szCs w:val="18"/>
              </w:rPr>
            </w:pPr>
            <w:r>
              <w:rPr>
                <w:b/>
                <w:sz w:val="18"/>
                <w:szCs w:val="18"/>
              </w:rPr>
              <w:t>12………….</w:t>
            </w:r>
          </w:p>
          <w:p w:rsidR="00E81ED2" w:rsidRDefault="006A3A69">
            <w:pPr>
              <w:rPr>
                <w:b/>
                <w:sz w:val="18"/>
                <w:szCs w:val="18"/>
              </w:rPr>
            </w:pPr>
            <w:r>
              <w:rPr>
                <w:b/>
                <w:sz w:val="18"/>
                <w:szCs w:val="18"/>
              </w:rPr>
              <w:t>13.…………</w:t>
            </w:r>
          </w:p>
          <w:p w:rsidR="00E81ED2" w:rsidRDefault="006A3A69">
            <w:pPr>
              <w:rPr>
                <w:b/>
                <w:sz w:val="18"/>
                <w:szCs w:val="18"/>
              </w:rPr>
            </w:pPr>
            <w:r>
              <w:rPr>
                <w:b/>
                <w:sz w:val="18"/>
                <w:szCs w:val="18"/>
              </w:rPr>
              <w:t>14………….</w:t>
            </w:r>
          </w:p>
        </w:tc>
        <w:tc>
          <w:tcPr>
            <w:tcW w:w="8290" w:type="dxa"/>
            <w:gridSpan w:val="11"/>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jc w:val="both"/>
              <w:rPr>
                <w:sz w:val="18"/>
                <w:szCs w:val="18"/>
              </w:rPr>
            </w:pPr>
            <w:r>
              <w:rPr>
                <w:sz w:val="18"/>
                <w:szCs w:val="18"/>
              </w:rPr>
              <w:t xml:space="preserve">The development of archaelogical chemistry </w:t>
            </w:r>
          </w:p>
          <w:p w:rsidR="00E81ED2" w:rsidRDefault="006A3A69">
            <w:pPr>
              <w:jc w:val="both"/>
              <w:rPr>
                <w:sz w:val="18"/>
                <w:szCs w:val="18"/>
              </w:rPr>
            </w:pPr>
            <w:r>
              <w:rPr>
                <w:sz w:val="18"/>
                <w:szCs w:val="18"/>
              </w:rPr>
              <w:t xml:space="preserve">Analytical techniques applied to archaelogy </w:t>
            </w:r>
          </w:p>
          <w:p w:rsidR="00E81ED2" w:rsidRDefault="006A3A69">
            <w:pPr>
              <w:jc w:val="both"/>
              <w:rPr>
                <w:sz w:val="18"/>
                <w:szCs w:val="18"/>
              </w:rPr>
            </w:pPr>
            <w:r>
              <w:rPr>
                <w:sz w:val="18"/>
                <w:szCs w:val="18"/>
              </w:rPr>
              <w:t xml:space="preserve">Obsidion characterization in the Eastern Mediterranean </w:t>
            </w:r>
          </w:p>
          <w:p w:rsidR="00E81ED2" w:rsidRDefault="006A3A69">
            <w:pPr>
              <w:jc w:val="both"/>
              <w:rPr>
                <w:sz w:val="18"/>
                <w:szCs w:val="18"/>
              </w:rPr>
            </w:pPr>
            <w:r>
              <w:rPr>
                <w:sz w:val="18"/>
                <w:szCs w:val="18"/>
              </w:rPr>
              <w:t>The geochemistry of clays and the provenance of ceramics.</w:t>
            </w:r>
          </w:p>
          <w:p w:rsidR="00E81ED2" w:rsidRDefault="006A3A69">
            <w:pPr>
              <w:jc w:val="both"/>
              <w:rPr>
                <w:sz w:val="18"/>
                <w:szCs w:val="18"/>
              </w:rPr>
            </w:pPr>
            <w:r>
              <w:rPr>
                <w:sz w:val="18"/>
                <w:szCs w:val="18"/>
              </w:rPr>
              <w:t xml:space="preserve">The chemistry corrosion and provenance of archaeological glass. </w:t>
            </w:r>
          </w:p>
          <w:p w:rsidR="00E81ED2" w:rsidRDefault="006A3A69">
            <w:pPr>
              <w:jc w:val="both"/>
              <w:rPr>
                <w:sz w:val="18"/>
                <w:szCs w:val="18"/>
              </w:rPr>
            </w:pPr>
            <w:r>
              <w:rPr>
                <w:sz w:val="18"/>
                <w:szCs w:val="18"/>
              </w:rPr>
              <w:t xml:space="preserve">The Chemical Study of Metals </w:t>
            </w:r>
          </w:p>
          <w:p w:rsidR="00E81ED2" w:rsidRDefault="006A3A69">
            <w:pPr>
              <w:rPr>
                <w:sz w:val="18"/>
                <w:szCs w:val="18"/>
              </w:rPr>
            </w:pPr>
            <w:r>
              <w:rPr>
                <w:sz w:val="18"/>
                <w:szCs w:val="18"/>
              </w:rPr>
              <w:t>Midterm Exam</w:t>
            </w:r>
          </w:p>
          <w:p w:rsidR="00E81ED2" w:rsidRDefault="006A3A69">
            <w:pPr>
              <w:jc w:val="both"/>
              <w:rPr>
                <w:sz w:val="18"/>
                <w:szCs w:val="18"/>
              </w:rPr>
            </w:pPr>
            <w:r>
              <w:rPr>
                <w:sz w:val="18"/>
                <w:szCs w:val="18"/>
              </w:rPr>
              <w:t xml:space="preserve">The chemistry and use of resinous substances </w:t>
            </w:r>
          </w:p>
          <w:p w:rsidR="00E81ED2" w:rsidRDefault="006A3A69">
            <w:pPr>
              <w:jc w:val="both"/>
              <w:rPr>
                <w:sz w:val="18"/>
                <w:szCs w:val="18"/>
              </w:rPr>
            </w:pPr>
            <w:r>
              <w:rPr>
                <w:sz w:val="18"/>
                <w:szCs w:val="18"/>
              </w:rPr>
              <w:t>Amino acid stereochemistry.</w:t>
            </w:r>
          </w:p>
          <w:p w:rsidR="00E81ED2" w:rsidRDefault="006A3A69">
            <w:pPr>
              <w:jc w:val="both"/>
              <w:rPr>
                <w:sz w:val="18"/>
                <w:szCs w:val="18"/>
              </w:rPr>
            </w:pPr>
            <w:r>
              <w:rPr>
                <w:sz w:val="18"/>
                <w:szCs w:val="18"/>
              </w:rPr>
              <w:t>Lead Isotope Geochemistry and the trade in metals.</w:t>
            </w:r>
          </w:p>
          <w:p w:rsidR="00E81ED2" w:rsidRDefault="006A3A69">
            <w:pPr>
              <w:jc w:val="both"/>
              <w:rPr>
                <w:sz w:val="18"/>
                <w:szCs w:val="18"/>
              </w:rPr>
            </w:pPr>
            <w:r>
              <w:rPr>
                <w:sz w:val="18"/>
                <w:szCs w:val="18"/>
              </w:rPr>
              <w:t>The chemistry of human bone, trace elements in bone mineral.</w:t>
            </w:r>
          </w:p>
          <w:p w:rsidR="00E81ED2" w:rsidRDefault="006A3A69">
            <w:pPr>
              <w:jc w:val="both"/>
              <w:rPr>
                <w:sz w:val="18"/>
                <w:szCs w:val="18"/>
              </w:rPr>
            </w:pPr>
            <w:r>
              <w:rPr>
                <w:sz w:val="18"/>
                <w:szCs w:val="18"/>
              </w:rPr>
              <w:t xml:space="preserve">Whither Archaeological Chemistry </w:t>
            </w:r>
          </w:p>
        </w:tc>
      </w:tr>
    </w:tbl>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tbl>
      <w:tblPr>
        <w:tblW w:w="9836" w:type="dxa"/>
        <w:tblLayout w:type="fixed"/>
        <w:tblCellMar>
          <w:left w:w="0" w:type="dxa"/>
          <w:right w:w="0" w:type="dxa"/>
        </w:tblCellMar>
        <w:tblLook w:val="0000" w:firstRow="0" w:lastRow="0" w:firstColumn="0" w:lastColumn="0" w:noHBand="0" w:noVBand="0"/>
      </w:tblPr>
      <w:tblGrid>
        <w:gridCol w:w="2117"/>
        <w:gridCol w:w="858"/>
        <w:gridCol w:w="775"/>
        <w:gridCol w:w="720"/>
        <w:gridCol w:w="731"/>
        <w:gridCol w:w="960"/>
        <w:gridCol w:w="788"/>
        <w:gridCol w:w="471"/>
        <w:gridCol w:w="273"/>
        <w:gridCol w:w="781"/>
        <w:gridCol w:w="269"/>
        <w:gridCol w:w="1093"/>
      </w:tblGrid>
      <w:tr w:rsidR="00E81ED2">
        <w:trPr>
          <w:trHeight w:val="446"/>
        </w:trPr>
        <w:tc>
          <w:tcPr>
            <w:tcW w:w="6949" w:type="dxa"/>
            <w:gridSpan w:val="7"/>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pPr>
              <w:ind w:left="-468"/>
            </w:pPr>
            <w:r>
              <w:rPr>
                <w:b/>
                <w:bCs/>
                <w:sz w:val="20"/>
                <w:szCs w:val="20"/>
                <w:lang w:val="en-US"/>
              </w:rPr>
              <w:lastRenderedPageBreak/>
              <w:t>Cou  Course Title-Course Code:</w:t>
            </w:r>
            <w:r>
              <w:rPr>
                <w:b/>
                <w:bCs/>
                <w:sz w:val="20"/>
                <w:lang w:val="en-US"/>
              </w:rPr>
              <w:t> </w:t>
            </w:r>
            <w:r>
              <w:rPr>
                <w:b/>
                <w:bCs/>
                <w:sz w:val="20"/>
                <w:szCs w:val="20"/>
                <w:lang w:val="en-US"/>
              </w:rPr>
              <w:t>Chemistry of Nonmetals  – CHEM 408</w:t>
            </w:r>
          </w:p>
        </w:tc>
        <w:tc>
          <w:tcPr>
            <w:tcW w:w="2887" w:type="dxa"/>
            <w:gridSpan w:val="5"/>
            <w:tcBorders>
              <w:top w:val="single" w:sz="18" w:space="0" w:color="auto"/>
              <w:left w:val="nil"/>
              <w:bottom w:val="single" w:sz="18" w:space="0" w:color="auto"/>
              <w:right w:val="single" w:sz="18" w:space="0" w:color="auto"/>
            </w:tcBorders>
            <w:tcMar>
              <w:top w:w="0" w:type="dxa"/>
              <w:left w:w="108" w:type="dxa"/>
              <w:bottom w:w="0" w:type="dxa"/>
              <w:right w:w="108" w:type="dxa"/>
            </w:tcMar>
          </w:tcPr>
          <w:p w:rsidR="00E81ED2" w:rsidRDefault="006A3A69">
            <w:r>
              <w:rPr>
                <w:b/>
                <w:bCs/>
                <w:sz w:val="20"/>
                <w:szCs w:val="20"/>
                <w:lang w:val="en-US"/>
              </w:rPr>
              <w:t>Name of the Programme: Science-Art Faculty</w:t>
            </w:r>
          </w:p>
          <w:p w:rsidR="00E81ED2" w:rsidRDefault="006A3A69">
            <w:r>
              <w:rPr>
                <w:b/>
                <w:bCs/>
                <w:sz w:val="20"/>
                <w:szCs w:val="20"/>
                <w:lang w:val="en-US"/>
              </w:rPr>
              <w:t> </w:t>
            </w:r>
          </w:p>
        </w:tc>
      </w:tr>
      <w:tr w:rsidR="00E81ED2">
        <w:trPr>
          <w:cantSplit/>
          <w:trHeight w:val="420"/>
        </w:trPr>
        <w:tc>
          <w:tcPr>
            <w:tcW w:w="2117" w:type="dxa"/>
            <w:vMerge w:val="restart"/>
            <w:tcBorders>
              <w:top w:val="nil"/>
              <w:left w:val="single" w:sz="18" w:space="0" w:color="auto"/>
              <w:bottom w:val="single" w:sz="8" w:space="0" w:color="auto"/>
              <w:right w:val="single" w:sz="8" w:space="0" w:color="auto"/>
            </w:tcBorders>
            <w:tcMar>
              <w:top w:w="0" w:type="dxa"/>
              <w:left w:w="108" w:type="dxa"/>
              <w:bottom w:w="0" w:type="dxa"/>
              <w:right w:w="108" w:type="dxa"/>
            </w:tcMar>
          </w:tcPr>
          <w:p w:rsidR="00E81ED2" w:rsidRDefault="006A3A69">
            <w:r>
              <w:rPr>
                <w:b/>
                <w:bCs/>
                <w:sz w:val="20"/>
                <w:szCs w:val="20"/>
                <w:lang w:val="en-US"/>
              </w:rPr>
              <w:t>Semester</w:t>
            </w:r>
          </w:p>
        </w:tc>
        <w:tc>
          <w:tcPr>
            <w:tcW w:w="5576" w:type="dxa"/>
            <w:gridSpan w:val="8"/>
            <w:tcBorders>
              <w:top w:val="nil"/>
              <w:left w:val="nil"/>
              <w:bottom w:val="single" w:sz="8" w:space="0" w:color="auto"/>
              <w:right w:val="single" w:sz="18" w:space="0" w:color="auto"/>
            </w:tcBorders>
            <w:tcMar>
              <w:top w:w="0" w:type="dxa"/>
              <w:left w:w="108" w:type="dxa"/>
              <w:bottom w:w="0" w:type="dxa"/>
              <w:right w:w="108" w:type="dxa"/>
            </w:tcMar>
          </w:tcPr>
          <w:p w:rsidR="00E81ED2" w:rsidRDefault="006A3A69">
            <w:r>
              <w:rPr>
                <w:b/>
                <w:bCs/>
                <w:sz w:val="20"/>
                <w:szCs w:val="20"/>
                <w:lang w:val="en-US"/>
              </w:rPr>
              <w:t>Teaching Methods</w:t>
            </w:r>
          </w:p>
        </w:tc>
        <w:tc>
          <w:tcPr>
            <w:tcW w:w="2143" w:type="dxa"/>
            <w:gridSpan w:val="3"/>
            <w:tcBorders>
              <w:top w:val="nil"/>
              <w:left w:val="nil"/>
              <w:bottom w:val="single" w:sz="8" w:space="0" w:color="auto"/>
              <w:right w:val="single" w:sz="18" w:space="0" w:color="auto"/>
            </w:tcBorders>
            <w:tcMar>
              <w:top w:w="0" w:type="dxa"/>
              <w:left w:w="108" w:type="dxa"/>
              <w:bottom w:w="0" w:type="dxa"/>
              <w:right w:w="108" w:type="dxa"/>
            </w:tcMar>
          </w:tcPr>
          <w:p w:rsidR="00E81ED2" w:rsidRDefault="006A3A69">
            <w:r>
              <w:rPr>
                <w:b/>
                <w:bCs/>
                <w:sz w:val="20"/>
                <w:szCs w:val="20"/>
                <w:lang w:val="en-US"/>
              </w:rPr>
              <w:t>Credits</w:t>
            </w:r>
          </w:p>
        </w:tc>
      </w:tr>
      <w:tr w:rsidR="00E81ED2">
        <w:trPr>
          <w:cantSplit/>
          <w:trHeight w:val="419"/>
        </w:trPr>
        <w:tc>
          <w:tcPr>
            <w:tcW w:w="2117" w:type="dxa"/>
            <w:vMerge/>
            <w:tcBorders>
              <w:top w:val="nil"/>
              <w:left w:val="single" w:sz="18" w:space="0" w:color="auto"/>
              <w:bottom w:val="single" w:sz="8" w:space="0" w:color="auto"/>
              <w:right w:val="single" w:sz="8" w:space="0" w:color="auto"/>
            </w:tcBorders>
            <w:vAlign w:val="center"/>
          </w:tcPr>
          <w:p w:rsidR="00E81ED2" w:rsidRDefault="00E81ED2"/>
        </w:tc>
        <w:tc>
          <w:tcPr>
            <w:tcW w:w="858" w:type="dxa"/>
            <w:tcBorders>
              <w:top w:val="nil"/>
              <w:left w:val="nil"/>
              <w:bottom w:val="single" w:sz="8" w:space="0" w:color="auto"/>
              <w:right w:val="single" w:sz="18" w:space="0" w:color="auto"/>
            </w:tcBorders>
          </w:tcPr>
          <w:p w:rsidR="00E81ED2" w:rsidRDefault="006A3A69">
            <w:r>
              <w:rPr>
                <w:b/>
                <w:bCs/>
                <w:sz w:val="20"/>
                <w:szCs w:val="20"/>
                <w:lang w:val="en-US"/>
              </w:rPr>
              <w:t>Lecture</w:t>
            </w:r>
          </w:p>
        </w:tc>
        <w:tc>
          <w:tcPr>
            <w:tcW w:w="775" w:type="dxa"/>
            <w:tcBorders>
              <w:top w:val="nil"/>
              <w:left w:val="nil"/>
              <w:bottom w:val="single" w:sz="8" w:space="0" w:color="auto"/>
              <w:right w:val="single" w:sz="18" w:space="0" w:color="auto"/>
            </w:tcBorders>
          </w:tcPr>
          <w:p w:rsidR="00E81ED2" w:rsidRDefault="006A3A69">
            <w:r>
              <w:rPr>
                <w:b/>
                <w:bCs/>
                <w:sz w:val="20"/>
                <w:szCs w:val="20"/>
                <w:lang w:val="en-US"/>
              </w:rPr>
              <w:t>Recite</w:t>
            </w:r>
          </w:p>
        </w:tc>
        <w:tc>
          <w:tcPr>
            <w:tcW w:w="720" w:type="dxa"/>
            <w:tcBorders>
              <w:top w:val="nil"/>
              <w:left w:val="nil"/>
              <w:bottom w:val="single" w:sz="8" w:space="0" w:color="auto"/>
              <w:right w:val="single" w:sz="18" w:space="0" w:color="auto"/>
            </w:tcBorders>
          </w:tcPr>
          <w:p w:rsidR="00E81ED2" w:rsidRDefault="006A3A69">
            <w:r>
              <w:rPr>
                <w:b/>
                <w:bCs/>
                <w:sz w:val="20"/>
                <w:szCs w:val="20"/>
                <w:lang w:val="en-US"/>
              </w:rPr>
              <w:t>Lab.</w:t>
            </w:r>
          </w:p>
        </w:tc>
        <w:tc>
          <w:tcPr>
            <w:tcW w:w="731" w:type="dxa"/>
            <w:tcBorders>
              <w:top w:val="nil"/>
              <w:left w:val="nil"/>
              <w:bottom w:val="single" w:sz="8" w:space="0" w:color="auto"/>
              <w:right w:val="single" w:sz="18" w:space="0" w:color="auto"/>
            </w:tcBorders>
          </w:tcPr>
          <w:p w:rsidR="00E81ED2" w:rsidRDefault="006A3A69">
            <w:r>
              <w:rPr>
                <w:b/>
                <w:bCs/>
                <w:sz w:val="20"/>
                <w:szCs w:val="20"/>
                <w:lang w:val="en-US"/>
              </w:rPr>
              <w:t> </w:t>
            </w:r>
          </w:p>
        </w:tc>
        <w:tc>
          <w:tcPr>
            <w:tcW w:w="960" w:type="dxa"/>
            <w:tcBorders>
              <w:top w:val="nil"/>
              <w:left w:val="nil"/>
              <w:bottom w:val="single" w:sz="8" w:space="0" w:color="auto"/>
              <w:right w:val="single" w:sz="18" w:space="0" w:color="auto"/>
            </w:tcBorders>
          </w:tcPr>
          <w:p w:rsidR="00E81ED2" w:rsidRDefault="006A3A69">
            <w:r>
              <w:rPr>
                <w:b/>
                <w:bCs/>
                <w:sz w:val="20"/>
                <w:szCs w:val="20"/>
                <w:lang w:val="en-US"/>
              </w:rPr>
              <w:t> </w:t>
            </w:r>
          </w:p>
        </w:tc>
        <w:tc>
          <w:tcPr>
            <w:tcW w:w="788" w:type="dxa"/>
            <w:tcBorders>
              <w:top w:val="nil"/>
              <w:left w:val="nil"/>
              <w:bottom w:val="single" w:sz="8" w:space="0" w:color="auto"/>
              <w:right w:val="single" w:sz="18" w:space="0" w:color="auto"/>
            </w:tcBorders>
          </w:tcPr>
          <w:p w:rsidR="00E81ED2" w:rsidRDefault="006A3A69">
            <w:r>
              <w:rPr>
                <w:b/>
                <w:bCs/>
                <w:sz w:val="20"/>
                <w:szCs w:val="20"/>
                <w:lang w:val="en-US"/>
              </w:rPr>
              <w:t>Other</w:t>
            </w:r>
          </w:p>
        </w:tc>
        <w:tc>
          <w:tcPr>
            <w:tcW w:w="744" w:type="dxa"/>
            <w:gridSpan w:val="2"/>
            <w:tcBorders>
              <w:top w:val="nil"/>
              <w:left w:val="nil"/>
              <w:bottom w:val="single" w:sz="8" w:space="0" w:color="auto"/>
              <w:right w:val="single" w:sz="18" w:space="0" w:color="auto"/>
            </w:tcBorders>
          </w:tcPr>
          <w:p w:rsidR="00E81ED2" w:rsidRDefault="006A3A69">
            <w:r>
              <w:rPr>
                <w:b/>
                <w:bCs/>
                <w:sz w:val="20"/>
                <w:szCs w:val="20"/>
                <w:lang w:val="en-US"/>
              </w:rPr>
              <w:t>Total</w:t>
            </w:r>
          </w:p>
        </w:tc>
        <w:tc>
          <w:tcPr>
            <w:tcW w:w="781" w:type="dxa"/>
            <w:tcBorders>
              <w:top w:val="nil"/>
              <w:left w:val="nil"/>
              <w:bottom w:val="single" w:sz="8" w:space="0" w:color="auto"/>
              <w:right w:val="single" w:sz="18" w:space="0" w:color="auto"/>
            </w:tcBorders>
            <w:tcMar>
              <w:top w:w="0" w:type="dxa"/>
              <w:left w:w="108" w:type="dxa"/>
              <w:bottom w:w="0" w:type="dxa"/>
              <w:right w:w="108" w:type="dxa"/>
            </w:tcMar>
          </w:tcPr>
          <w:p w:rsidR="00E81ED2" w:rsidRDefault="006A3A69">
            <w:r>
              <w:rPr>
                <w:b/>
                <w:bCs/>
                <w:sz w:val="20"/>
                <w:szCs w:val="20"/>
                <w:lang w:val="en-US"/>
              </w:rPr>
              <w:t>Credit</w:t>
            </w:r>
          </w:p>
        </w:tc>
        <w:tc>
          <w:tcPr>
            <w:tcW w:w="1362" w:type="dxa"/>
            <w:gridSpan w:val="2"/>
            <w:tcBorders>
              <w:top w:val="nil"/>
              <w:left w:val="nil"/>
              <w:bottom w:val="single" w:sz="8" w:space="0" w:color="auto"/>
              <w:right w:val="single" w:sz="18" w:space="0" w:color="auto"/>
            </w:tcBorders>
            <w:tcMar>
              <w:top w:w="0" w:type="dxa"/>
              <w:left w:w="108" w:type="dxa"/>
              <w:bottom w:w="0" w:type="dxa"/>
              <w:right w:w="108" w:type="dxa"/>
            </w:tcMar>
          </w:tcPr>
          <w:p w:rsidR="00E81ED2" w:rsidRDefault="006A3A69">
            <w:r>
              <w:rPr>
                <w:b/>
                <w:bCs/>
                <w:sz w:val="20"/>
                <w:szCs w:val="20"/>
                <w:lang w:val="en-US"/>
              </w:rPr>
              <w:t>ECTS Credit</w:t>
            </w:r>
          </w:p>
        </w:tc>
      </w:tr>
      <w:tr w:rsidR="00E81ED2">
        <w:trPr>
          <w:cantSplit/>
          <w:trHeight w:val="396"/>
        </w:trPr>
        <w:tc>
          <w:tcPr>
            <w:tcW w:w="2117" w:type="dxa"/>
            <w:tcBorders>
              <w:top w:val="nil"/>
              <w:left w:val="single" w:sz="18" w:space="0" w:color="auto"/>
              <w:bottom w:val="single" w:sz="18" w:space="0" w:color="auto"/>
              <w:right w:val="single" w:sz="8" w:space="0" w:color="auto"/>
            </w:tcBorders>
          </w:tcPr>
          <w:p w:rsidR="00E81ED2" w:rsidRDefault="006A3A69">
            <w:r>
              <w:rPr>
                <w:sz w:val="20"/>
                <w:szCs w:val="20"/>
                <w:lang w:val="en-US"/>
              </w:rPr>
              <w:t>7-8</w:t>
            </w:r>
          </w:p>
        </w:tc>
        <w:tc>
          <w:tcPr>
            <w:tcW w:w="858" w:type="dxa"/>
            <w:tcBorders>
              <w:top w:val="nil"/>
              <w:left w:val="nil"/>
              <w:bottom w:val="single" w:sz="18" w:space="0" w:color="auto"/>
              <w:right w:val="single" w:sz="18" w:space="0" w:color="auto"/>
            </w:tcBorders>
          </w:tcPr>
          <w:p w:rsidR="00E81ED2" w:rsidRDefault="006A3A69">
            <w:r>
              <w:rPr>
                <w:sz w:val="20"/>
                <w:szCs w:val="20"/>
                <w:lang w:val="en-US"/>
              </w:rPr>
              <w:t>28</w:t>
            </w:r>
          </w:p>
        </w:tc>
        <w:tc>
          <w:tcPr>
            <w:tcW w:w="775" w:type="dxa"/>
            <w:tcBorders>
              <w:top w:val="nil"/>
              <w:left w:val="nil"/>
              <w:bottom w:val="single" w:sz="18" w:space="0" w:color="auto"/>
              <w:right w:val="single" w:sz="18" w:space="0" w:color="auto"/>
            </w:tcBorders>
          </w:tcPr>
          <w:p w:rsidR="00E81ED2" w:rsidRDefault="006A3A69">
            <w:r>
              <w:rPr>
                <w:sz w:val="20"/>
                <w:szCs w:val="20"/>
                <w:lang w:val="en-US"/>
              </w:rPr>
              <w:t>-</w:t>
            </w:r>
          </w:p>
        </w:tc>
        <w:tc>
          <w:tcPr>
            <w:tcW w:w="720" w:type="dxa"/>
            <w:tcBorders>
              <w:top w:val="nil"/>
              <w:left w:val="nil"/>
              <w:bottom w:val="single" w:sz="18" w:space="0" w:color="auto"/>
              <w:right w:val="single" w:sz="18" w:space="0" w:color="auto"/>
            </w:tcBorders>
          </w:tcPr>
          <w:p w:rsidR="00E81ED2" w:rsidRDefault="006A3A69">
            <w:r>
              <w:rPr>
                <w:sz w:val="20"/>
                <w:szCs w:val="20"/>
                <w:lang w:val="en-US"/>
              </w:rPr>
              <w:t>-</w:t>
            </w:r>
          </w:p>
        </w:tc>
        <w:tc>
          <w:tcPr>
            <w:tcW w:w="731" w:type="dxa"/>
            <w:tcBorders>
              <w:top w:val="nil"/>
              <w:left w:val="nil"/>
              <w:bottom w:val="single" w:sz="18" w:space="0" w:color="auto"/>
              <w:right w:val="single" w:sz="18" w:space="0" w:color="auto"/>
            </w:tcBorders>
          </w:tcPr>
          <w:p w:rsidR="00E81ED2" w:rsidRDefault="006A3A69">
            <w:r>
              <w:rPr>
                <w:sz w:val="20"/>
                <w:szCs w:val="20"/>
                <w:lang w:val="en-US"/>
              </w:rPr>
              <w:t>-</w:t>
            </w:r>
          </w:p>
        </w:tc>
        <w:tc>
          <w:tcPr>
            <w:tcW w:w="960" w:type="dxa"/>
            <w:tcBorders>
              <w:top w:val="nil"/>
              <w:left w:val="nil"/>
              <w:bottom w:val="single" w:sz="18" w:space="0" w:color="auto"/>
              <w:right w:val="single" w:sz="18" w:space="0" w:color="auto"/>
            </w:tcBorders>
          </w:tcPr>
          <w:p w:rsidR="00E81ED2" w:rsidRDefault="006A3A69">
            <w:r>
              <w:rPr>
                <w:sz w:val="20"/>
                <w:szCs w:val="20"/>
                <w:lang w:val="en-US"/>
              </w:rPr>
              <w:t>-</w:t>
            </w:r>
          </w:p>
        </w:tc>
        <w:tc>
          <w:tcPr>
            <w:tcW w:w="788" w:type="dxa"/>
            <w:tcBorders>
              <w:top w:val="nil"/>
              <w:left w:val="nil"/>
              <w:bottom w:val="single" w:sz="18" w:space="0" w:color="auto"/>
              <w:right w:val="single" w:sz="18" w:space="0" w:color="auto"/>
            </w:tcBorders>
          </w:tcPr>
          <w:p w:rsidR="00E81ED2" w:rsidRDefault="006A3A69">
            <w:r>
              <w:rPr>
                <w:sz w:val="20"/>
                <w:szCs w:val="20"/>
                <w:lang w:val="en-US"/>
              </w:rPr>
              <w:t>40</w:t>
            </w:r>
          </w:p>
        </w:tc>
        <w:tc>
          <w:tcPr>
            <w:tcW w:w="744" w:type="dxa"/>
            <w:gridSpan w:val="2"/>
            <w:tcBorders>
              <w:top w:val="nil"/>
              <w:left w:val="nil"/>
              <w:bottom w:val="single" w:sz="18" w:space="0" w:color="auto"/>
              <w:right w:val="single" w:sz="18" w:space="0" w:color="auto"/>
            </w:tcBorders>
          </w:tcPr>
          <w:p w:rsidR="00E81ED2" w:rsidRDefault="006A3A69">
            <w:r>
              <w:rPr>
                <w:sz w:val="20"/>
                <w:szCs w:val="20"/>
                <w:lang w:val="en-US"/>
              </w:rPr>
              <w:t>68</w:t>
            </w:r>
          </w:p>
        </w:tc>
        <w:tc>
          <w:tcPr>
            <w:tcW w:w="781" w:type="dxa"/>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sz w:val="20"/>
                <w:szCs w:val="20"/>
                <w:lang w:val="en-US"/>
              </w:rPr>
              <w:t>2</w:t>
            </w:r>
          </w:p>
        </w:tc>
        <w:tc>
          <w:tcPr>
            <w:tcW w:w="1362" w:type="dxa"/>
            <w:gridSpan w:val="2"/>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sz w:val="20"/>
                <w:szCs w:val="20"/>
                <w:lang w:val="en-US"/>
              </w:rPr>
              <w:t>3</w:t>
            </w:r>
          </w:p>
        </w:tc>
      </w:tr>
      <w:tr w:rsidR="00E81ED2">
        <w:trPr>
          <w:trHeight w:val="396"/>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Language</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sz w:val="20"/>
                <w:szCs w:val="20"/>
                <w:lang w:val="en-US"/>
              </w:rPr>
              <w:t>Turkish</w:t>
            </w:r>
          </w:p>
        </w:tc>
      </w:tr>
      <w:tr w:rsidR="00E81ED2">
        <w:trPr>
          <w:trHeight w:val="396"/>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Compulsory / Elective</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sz w:val="20"/>
                <w:szCs w:val="20"/>
                <w:lang w:val="en-US"/>
              </w:rPr>
              <w:t>Elective</w:t>
            </w:r>
          </w:p>
        </w:tc>
      </w:tr>
      <w:tr w:rsidR="00E81ED2">
        <w:trPr>
          <w:trHeight w:val="396"/>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Prerequisites</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sz w:val="20"/>
                <w:szCs w:val="20"/>
                <w:lang w:val="en-US"/>
              </w:rPr>
              <w:t>-</w:t>
            </w:r>
          </w:p>
        </w:tc>
      </w:tr>
      <w:tr w:rsidR="00E81ED2">
        <w:trPr>
          <w:trHeight w:val="725"/>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Course Contents</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sz w:val="20"/>
                <w:szCs w:val="20"/>
                <w:lang w:val="en-US"/>
              </w:rPr>
              <w:t>Classification of Elements and  Trends in Periodic Table; Occurrence, Preparation and Production of Nonmetals;</w:t>
            </w:r>
            <w:r>
              <w:rPr>
                <w:sz w:val="20"/>
                <w:lang w:val="en-US"/>
              </w:rPr>
              <w:t xml:space="preserve"> </w:t>
            </w:r>
            <w:r>
              <w:rPr>
                <w:sz w:val="20"/>
                <w:szCs w:val="20"/>
                <w:lang w:val="en-US"/>
              </w:rPr>
              <w:t>Atomic and Molecular Structures; Physical and Chemical Properties; Applications and Uses of</w:t>
            </w:r>
            <w:r>
              <w:rPr>
                <w:sz w:val="20"/>
                <w:lang w:val="en-US"/>
              </w:rPr>
              <w:t>  Nonmetals</w:t>
            </w:r>
          </w:p>
        </w:tc>
      </w:tr>
      <w:tr w:rsidR="00E81ED2">
        <w:trPr>
          <w:trHeight w:val="396"/>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Course Objectives</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sz w:val="20"/>
                <w:szCs w:val="20"/>
                <w:lang w:val="en-US"/>
              </w:rPr>
              <w:t>To teach  the</w:t>
            </w:r>
            <w:r>
              <w:rPr>
                <w:sz w:val="20"/>
                <w:lang w:val="en-US"/>
              </w:rPr>
              <w:t> properties of nonmetals and their compounds,  and  a</w:t>
            </w:r>
            <w:r>
              <w:rPr>
                <w:sz w:val="20"/>
                <w:szCs w:val="20"/>
              </w:rPr>
              <w:t>pplications</w:t>
            </w:r>
            <w:r>
              <w:rPr>
                <w:sz w:val="20"/>
                <w:lang w:val="en-US"/>
              </w:rPr>
              <w:t xml:space="preserve"> </w:t>
            </w:r>
          </w:p>
        </w:tc>
      </w:tr>
      <w:tr w:rsidR="00E81ED2">
        <w:trPr>
          <w:trHeight w:val="396"/>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Learning Outcomes and Competences</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sz w:val="20"/>
                <w:szCs w:val="20"/>
                <w:lang w:val="en-US"/>
              </w:rPr>
              <w:t>To learn  the</w:t>
            </w:r>
            <w:r>
              <w:rPr>
                <w:sz w:val="20"/>
                <w:lang w:val="en-US"/>
              </w:rPr>
              <w:t> properties of nonmetals and their compounds,  and a</w:t>
            </w:r>
            <w:r>
              <w:rPr>
                <w:sz w:val="20"/>
                <w:szCs w:val="20"/>
              </w:rPr>
              <w:t>pplications</w:t>
            </w:r>
          </w:p>
        </w:tc>
      </w:tr>
      <w:tr w:rsidR="00E81ED2">
        <w:trPr>
          <w:trHeight w:val="396"/>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Textbook and /or References</w:t>
            </w:r>
          </w:p>
          <w:p w:rsidR="00E81ED2" w:rsidRDefault="006A3A69">
            <w:r>
              <w:rPr>
                <w:b/>
                <w:bCs/>
                <w:sz w:val="20"/>
                <w:szCs w:val="20"/>
                <w:lang w:val="en-US"/>
              </w:rPr>
              <w:t> </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pPr>
              <w:rPr>
                <w:sz w:val="20"/>
                <w:szCs w:val="20"/>
              </w:rPr>
            </w:pPr>
            <w:r>
              <w:rPr>
                <w:sz w:val="20"/>
                <w:szCs w:val="20"/>
              </w:rPr>
              <w:t>Main Group Chemistry, W.Henderson, Royal society of chemistry, 2000.</w:t>
            </w:r>
          </w:p>
          <w:p w:rsidR="00E81ED2" w:rsidRDefault="006A3A69">
            <w:pPr>
              <w:rPr>
                <w:sz w:val="20"/>
                <w:szCs w:val="20"/>
              </w:rPr>
            </w:pPr>
            <w:r>
              <w:rPr>
                <w:sz w:val="20"/>
                <w:szCs w:val="20"/>
              </w:rPr>
              <w:t>Chemistry of the Elements, N,N Greenwood and A Earnshaw, Butterworth Heinemann, 2002.</w:t>
            </w:r>
          </w:p>
          <w:p w:rsidR="00E81ED2" w:rsidRDefault="006A3A69">
            <w:r>
              <w:rPr>
                <w:sz w:val="20"/>
                <w:lang w:val="en-US"/>
              </w:rPr>
              <w:t>F.A</w:t>
            </w:r>
            <w:r>
              <w:rPr>
                <w:sz w:val="20"/>
                <w:szCs w:val="20"/>
                <w:lang w:val="en-US"/>
              </w:rPr>
              <w:t>. Cotton and G. Wilkinson, Advanced Inorganic Chemistry,</w:t>
            </w:r>
            <w:r>
              <w:rPr>
                <w:sz w:val="20"/>
                <w:lang w:val="en-US"/>
              </w:rPr>
              <w:t> Interscience </w:t>
            </w:r>
            <w:r>
              <w:rPr>
                <w:sz w:val="20"/>
                <w:szCs w:val="20"/>
                <w:lang w:val="en-US"/>
              </w:rPr>
              <w:t>Publishers</w:t>
            </w:r>
          </w:p>
        </w:tc>
      </w:tr>
      <w:tr w:rsidR="00E81ED2">
        <w:trPr>
          <w:cantSplit/>
          <w:trHeight w:val="396"/>
        </w:trPr>
        <w:tc>
          <w:tcPr>
            <w:tcW w:w="2117" w:type="dxa"/>
            <w:vMerge w:val="restart"/>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Assessment Criteria</w:t>
            </w:r>
          </w:p>
        </w:tc>
        <w:tc>
          <w:tcPr>
            <w:tcW w:w="5303" w:type="dxa"/>
            <w:gridSpan w:val="7"/>
            <w:tcBorders>
              <w:top w:val="nil"/>
              <w:left w:val="nil"/>
              <w:bottom w:val="single" w:sz="8" w:space="0" w:color="auto"/>
              <w:right w:val="single" w:sz="8" w:space="0" w:color="auto"/>
            </w:tcBorders>
            <w:tcMar>
              <w:top w:w="0" w:type="dxa"/>
              <w:left w:w="108" w:type="dxa"/>
              <w:bottom w:w="0" w:type="dxa"/>
              <w:right w:w="108" w:type="dxa"/>
            </w:tcMar>
          </w:tcPr>
          <w:p w:rsidR="00E81ED2" w:rsidRDefault="006A3A69">
            <w:r>
              <w:rPr>
                <w:sz w:val="20"/>
                <w:szCs w:val="20"/>
                <w:lang w:val="en-US"/>
              </w:rPr>
              <w:t> </w:t>
            </w:r>
          </w:p>
        </w:tc>
        <w:tc>
          <w:tcPr>
            <w:tcW w:w="1323" w:type="dxa"/>
            <w:gridSpan w:val="3"/>
            <w:tcBorders>
              <w:top w:val="nil"/>
              <w:left w:val="nil"/>
              <w:bottom w:val="single" w:sz="8" w:space="0" w:color="auto"/>
              <w:right w:val="single" w:sz="8" w:space="0" w:color="auto"/>
            </w:tcBorders>
            <w:tcMar>
              <w:top w:w="0" w:type="dxa"/>
              <w:left w:w="108" w:type="dxa"/>
              <w:bottom w:w="0" w:type="dxa"/>
              <w:right w:w="108" w:type="dxa"/>
            </w:tcMar>
          </w:tcPr>
          <w:p w:rsidR="00E81ED2" w:rsidRDefault="006A3A69">
            <w:pPr>
              <w:jc w:val="center"/>
            </w:pPr>
            <w:r>
              <w:rPr>
                <w:b/>
                <w:bCs/>
                <w:sz w:val="20"/>
                <w:szCs w:val="20"/>
                <w:lang w:val="en-US"/>
              </w:rPr>
              <w:t>If</w:t>
            </w:r>
            <w:r>
              <w:rPr>
                <w:b/>
                <w:bCs/>
                <w:sz w:val="20"/>
                <w:lang w:val="en-US"/>
              </w:rPr>
              <w:t> any,mark</w:t>
            </w:r>
          </w:p>
          <w:p w:rsidR="00E81ED2" w:rsidRDefault="006A3A69">
            <w:pPr>
              <w:jc w:val="center"/>
            </w:pPr>
            <w:r>
              <w:rPr>
                <w:b/>
                <w:bCs/>
                <w:sz w:val="20"/>
                <w:szCs w:val="20"/>
                <w:lang w:val="en-US"/>
              </w:rPr>
              <w:t>as (X)</w:t>
            </w:r>
          </w:p>
        </w:tc>
        <w:tc>
          <w:tcPr>
            <w:tcW w:w="1093" w:type="dxa"/>
            <w:tcBorders>
              <w:top w:val="nil"/>
              <w:left w:val="nil"/>
              <w:bottom w:val="single" w:sz="8" w:space="0" w:color="auto"/>
              <w:right w:val="single" w:sz="18" w:space="0" w:color="auto"/>
            </w:tcBorders>
            <w:tcMar>
              <w:top w:w="0" w:type="dxa"/>
              <w:left w:w="108" w:type="dxa"/>
              <w:bottom w:w="0" w:type="dxa"/>
              <w:right w:w="108" w:type="dxa"/>
            </w:tcMar>
          </w:tcPr>
          <w:p w:rsidR="00E81ED2" w:rsidRDefault="006A3A69">
            <w:pPr>
              <w:jc w:val="center"/>
            </w:pPr>
            <w:r>
              <w:rPr>
                <w:b/>
                <w:bCs/>
                <w:sz w:val="20"/>
                <w:szCs w:val="20"/>
                <w:lang w:val="en-US"/>
              </w:rPr>
              <w:t>Percent</w:t>
            </w:r>
          </w:p>
          <w:p w:rsidR="00E81ED2" w:rsidRDefault="006A3A69">
            <w:pPr>
              <w:jc w:val="center"/>
            </w:pPr>
            <w:r>
              <w:rPr>
                <w:b/>
                <w:bCs/>
                <w:sz w:val="20"/>
                <w:szCs w:val="20"/>
                <w:lang w:val="en-US"/>
              </w:rPr>
              <w:t>(%)</w:t>
            </w:r>
          </w:p>
        </w:tc>
      </w:tr>
      <w:tr w:rsidR="00E81ED2">
        <w:trPr>
          <w:cantSplit/>
          <w:trHeight w:val="396"/>
        </w:trPr>
        <w:tc>
          <w:tcPr>
            <w:tcW w:w="2117" w:type="dxa"/>
            <w:vMerge/>
            <w:tcBorders>
              <w:top w:val="nil"/>
              <w:left w:val="single" w:sz="18" w:space="0" w:color="auto"/>
              <w:bottom w:val="single" w:sz="18" w:space="0" w:color="auto"/>
              <w:right w:val="single" w:sz="8" w:space="0" w:color="auto"/>
            </w:tcBorders>
            <w:vAlign w:val="center"/>
          </w:tcPr>
          <w:p w:rsidR="00E81ED2" w:rsidRDefault="00E81ED2"/>
        </w:tc>
        <w:tc>
          <w:tcPr>
            <w:tcW w:w="5303" w:type="dxa"/>
            <w:gridSpan w:val="7"/>
            <w:tcBorders>
              <w:top w:val="nil"/>
              <w:left w:val="nil"/>
              <w:bottom w:val="single" w:sz="8" w:space="0" w:color="auto"/>
              <w:right w:val="single" w:sz="8" w:space="0" w:color="auto"/>
            </w:tcBorders>
            <w:tcMar>
              <w:top w:w="0" w:type="dxa"/>
              <w:left w:w="108" w:type="dxa"/>
              <w:bottom w:w="0" w:type="dxa"/>
              <w:right w:w="108" w:type="dxa"/>
            </w:tcMar>
          </w:tcPr>
          <w:p w:rsidR="00E81ED2" w:rsidRDefault="006A3A69">
            <w:r>
              <w:rPr>
                <w:sz w:val="20"/>
                <w:szCs w:val="20"/>
                <w:lang w:val="en-US"/>
              </w:rPr>
              <w:t>Midterm Exams</w:t>
            </w:r>
          </w:p>
        </w:tc>
        <w:tc>
          <w:tcPr>
            <w:tcW w:w="1323" w:type="dxa"/>
            <w:gridSpan w:val="3"/>
            <w:tcBorders>
              <w:top w:val="nil"/>
              <w:left w:val="nil"/>
              <w:bottom w:val="single" w:sz="8" w:space="0" w:color="auto"/>
              <w:right w:val="single" w:sz="8" w:space="0" w:color="auto"/>
            </w:tcBorders>
            <w:tcMar>
              <w:top w:w="0" w:type="dxa"/>
              <w:left w:w="108" w:type="dxa"/>
              <w:bottom w:w="0" w:type="dxa"/>
              <w:right w:w="108" w:type="dxa"/>
            </w:tcMar>
          </w:tcPr>
          <w:p w:rsidR="00E81ED2" w:rsidRDefault="006A3A69">
            <w:pPr>
              <w:jc w:val="center"/>
              <w:rPr>
                <w:sz w:val="20"/>
                <w:szCs w:val="20"/>
              </w:rPr>
            </w:pPr>
            <w:r>
              <w:rPr>
                <w:sz w:val="20"/>
                <w:szCs w:val="20"/>
              </w:rPr>
              <w:t>X</w:t>
            </w:r>
          </w:p>
        </w:tc>
        <w:tc>
          <w:tcPr>
            <w:tcW w:w="1093" w:type="dxa"/>
            <w:tcBorders>
              <w:top w:val="nil"/>
              <w:left w:val="nil"/>
              <w:bottom w:val="single" w:sz="8" w:space="0" w:color="auto"/>
              <w:right w:val="single" w:sz="18" w:space="0" w:color="auto"/>
            </w:tcBorders>
            <w:tcMar>
              <w:top w:w="0" w:type="dxa"/>
              <w:left w:w="108" w:type="dxa"/>
              <w:bottom w:w="0" w:type="dxa"/>
              <w:right w:w="108" w:type="dxa"/>
            </w:tcMar>
          </w:tcPr>
          <w:p w:rsidR="00E81ED2" w:rsidRDefault="006A3A69">
            <w:pPr>
              <w:jc w:val="center"/>
              <w:rPr>
                <w:sz w:val="20"/>
                <w:szCs w:val="20"/>
              </w:rPr>
            </w:pPr>
            <w:r>
              <w:rPr>
                <w:sz w:val="20"/>
                <w:szCs w:val="20"/>
              </w:rPr>
              <w:t>40</w:t>
            </w:r>
          </w:p>
        </w:tc>
      </w:tr>
      <w:tr w:rsidR="00E81ED2">
        <w:trPr>
          <w:cantSplit/>
          <w:trHeight w:val="396"/>
        </w:trPr>
        <w:tc>
          <w:tcPr>
            <w:tcW w:w="2117" w:type="dxa"/>
            <w:vMerge/>
            <w:tcBorders>
              <w:top w:val="nil"/>
              <w:left w:val="single" w:sz="18" w:space="0" w:color="auto"/>
              <w:bottom w:val="single" w:sz="18" w:space="0" w:color="auto"/>
              <w:right w:val="single" w:sz="8" w:space="0" w:color="auto"/>
            </w:tcBorders>
            <w:vAlign w:val="center"/>
          </w:tcPr>
          <w:p w:rsidR="00E81ED2" w:rsidRDefault="00E81ED2"/>
        </w:tc>
        <w:tc>
          <w:tcPr>
            <w:tcW w:w="5303" w:type="dxa"/>
            <w:gridSpan w:val="7"/>
            <w:tcBorders>
              <w:top w:val="nil"/>
              <w:left w:val="nil"/>
              <w:bottom w:val="single" w:sz="8" w:space="0" w:color="auto"/>
              <w:right w:val="single" w:sz="8" w:space="0" w:color="auto"/>
            </w:tcBorders>
            <w:tcMar>
              <w:top w:w="0" w:type="dxa"/>
              <w:left w:w="108" w:type="dxa"/>
              <w:bottom w:w="0" w:type="dxa"/>
              <w:right w:w="108" w:type="dxa"/>
            </w:tcMar>
          </w:tcPr>
          <w:p w:rsidR="00E81ED2" w:rsidRDefault="006A3A69">
            <w:r>
              <w:rPr>
                <w:sz w:val="20"/>
                <w:szCs w:val="20"/>
                <w:lang w:val="en-US"/>
              </w:rPr>
              <w:t>Quizzes</w:t>
            </w:r>
          </w:p>
        </w:tc>
        <w:tc>
          <w:tcPr>
            <w:tcW w:w="1323" w:type="dxa"/>
            <w:gridSpan w:val="3"/>
            <w:tcBorders>
              <w:top w:val="nil"/>
              <w:left w:val="nil"/>
              <w:bottom w:val="single" w:sz="8" w:space="0" w:color="auto"/>
              <w:right w:val="single" w:sz="8" w:space="0" w:color="auto"/>
            </w:tcBorders>
            <w:tcMar>
              <w:top w:w="0" w:type="dxa"/>
              <w:left w:w="108" w:type="dxa"/>
              <w:bottom w:w="0" w:type="dxa"/>
              <w:right w:w="108" w:type="dxa"/>
            </w:tcMar>
          </w:tcPr>
          <w:p w:rsidR="00E81ED2" w:rsidRDefault="006A3A69">
            <w:pPr>
              <w:jc w:val="center"/>
              <w:rPr>
                <w:sz w:val="20"/>
                <w:szCs w:val="20"/>
              </w:rPr>
            </w:pPr>
            <w:r>
              <w:rPr>
                <w:sz w:val="20"/>
                <w:szCs w:val="20"/>
              </w:rPr>
              <w:t>-</w:t>
            </w:r>
          </w:p>
        </w:tc>
        <w:tc>
          <w:tcPr>
            <w:tcW w:w="1093" w:type="dxa"/>
            <w:tcBorders>
              <w:top w:val="nil"/>
              <w:left w:val="nil"/>
              <w:bottom w:val="single" w:sz="8" w:space="0" w:color="auto"/>
              <w:right w:val="single" w:sz="18" w:space="0" w:color="auto"/>
            </w:tcBorders>
            <w:tcMar>
              <w:top w:w="0" w:type="dxa"/>
              <w:left w:w="108" w:type="dxa"/>
              <w:bottom w:w="0" w:type="dxa"/>
              <w:right w:w="108" w:type="dxa"/>
            </w:tcMar>
          </w:tcPr>
          <w:p w:rsidR="00E81ED2" w:rsidRDefault="00E81ED2">
            <w:pPr>
              <w:jc w:val="center"/>
              <w:rPr>
                <w:sz w:val="20"/>
                <w:szCs w:val="20"/>
              </w:rPr>
            </w:pPr>
          </w:p>
        </w:tc>
      </w:tr>
      <w:tr w:rsidR="00E81ED2">
        <w:trPr>
          <w:cantSplit/>
          <w:trHeight w:val="396"/>
        </w:trPr>
        <w:tc>
          <w:tcPr>
            <w:tcW w:w="2117" w:type="dxa"/>
            <w:vMerge/>
            <w:tcBorders>
              <w:top w:val="nil"/>
              <w:left w:val="single" w:sz="18" w:space="0" w:color="auto"/>
              <w:bottom w:val="single" w:sz="18" w:space="0" w:color="auto"/>
              <w:right w:val="single" w:sz="8" w:space="0" w:color="auto"/>
            </w:tcBorders>
            <w:vAlign w:val="center"/>
          </w:tcPr>
          <w:p w:rsidR="00E81ED2" w:rsidRDefault="00E81ED2"/>
        </w:tc>
        <w:tc>
          <w:tcPr>
            <w:tcW w:w="5303" w:type="dxa"/>
            <w:gridSpan w:val="7"/>
            <w:tcBorders>
              <w:top w:val="nil"/>
              <w:left w:val="nil"/>
              <w:bottom w:val="single" w:sz="8" w:space="0" w:color="auto"/>
              <w:right w:val="single" w:sz="8" w:space="0" w:color="auto"/>
            </w:tcBorders>
            <w:tcMar>
              <w:top w:w="0" w:type="dxa"/>
              <w:left w:w="108" w:type="dxa"/>
              <w:bottom w:w="0" w:type="dxa"/>
              <w:right w:w="108" w:type="dxa"/>
            </w:tcMar>
          </w:tcPr>
          <w:p w:rsidR="00E81ED2" w:rsidRDefault="006A3A69">
            <w:r>
              <w:rPr>
                <w:sz w:val="20"/>
                <w:lang w:val="en-US"/>
              </w:rPr>
              <w:t>Homeworks</w:t>
            </w:r>
          </w:p>
        </w:tc>
        <w:tc>
          <w:tcPr>
            <w:tcW w:w="1323" w:type="dxa"/>
            <w:gridSpan w:val="3"/>
            <w:tcBorders>
              <w:top w:val="nil"/>
              <w:left w:val="nil"/>
              <w:bottom w:val="single" w:sz="8" w:space="0" w:color="auto"/>
              <w:right w:val="single" w:sz="8" w:space="0" w:color="auto"/>
            </w:tcBorders>
            <w:tcMar>
              <w:top w:w="0" w:type="dxa"/>
              <w:left w:w="108" w:type="dxa"/>
              <w:bottom w:w="0" w:type="dxa"/>
              <w:right w:w="108" w:type="dxa"/>
            </w:tcMar>
          </w:tcPr>
          <w:p w:rsidR="00E81ED2" w:rsidRDefault="006A3A69">
            <w:pPr>
              <w:jc w:val="center"/>
              <w:rPr>
                <w:sz w:val="20"/>
                <w:szCs w:val="20"/>
              </w:rPr>
            </w:pPr>
            <w:r>
              <w:rPr>
                <w:sz w:val="20"/>
                <w:szCs w:val="20"/>
              </w:rPr>
              <w:t>X</w:t>
            </w:r>
          </w:p>
        </w:tc>
        <w:tc>
          <w:tcPr>
            <w:tcW w:w="1093" w:type="dxa"/>
            <w:tcBorders>
              <w:top w:val="nil"/>
              <w:left w:val="nil"/>
              <w:bottom w:val="single" w:sz="8" w:space="0" w:color="auto"/>
              <w:right w:val="single" w:sz="18" w:space="0" w:color="auto"/>
            </w:tcBorders>
            <w:tcMar>
              <w:top w:w="0" w:type="dxa"/>
              <w:left w:w="108" w:type="dxa"/>
              <w:bottom w:w="0" w:type="dxa"/>
              <w:right w:w="108" w:type="dxa"/>
            </w:tcMar>
          </w:tcPr>
          <w:p w:rsidR="00E81ED2" w:rsidRDefault="006A3A69">
            <w:pPr>
              <w:jc w:val="center"/>
              <w:rPr>
                <w:sz w:val="20"/>
                <w:szCs w:val="20"/>
              </w:rPr>
            </w:pPr>
            <w:r>
              <w:rPr>
                <w:sz w:val="20"/>
                <w:szCs w:val="20"/>
              </w:rPr>
              <w:t>10</w:t>
            </w:r>
          </w:p>
        </w:tc>
      </w:tr>
      <w:tr w:rsidR="00E81ED2">
        <w:trPr>
          <w:cantSplit/>
          <w:trHeight w:val="396"/>
        </w:trPr>
        <w:tc>
          <w:tcPr>
            <w:tcW w:w="2117" w:type="dxa"/>
            <w:vMerge/>
            <w:tcBorders>
              <w:top w:val="nil"/>
              <w:left w:val="single" w:sz="18" w:space="0" w:color="auto"/>
              <w:bottom w:val="single" w:sz="18" w:space="0" w:color="auto"/>
              <w:right w:val="single" w:sz="8" w:space="0" w:color="auto"/>
            </w:tcBorders>
            <w:vAlign w:val="center"/>
          </w:tcPr>
          <w:p w:rsidR="00E81ED2" w:rsidRDefault="00E81ED2"/>
        </w:tc>
        <w:tc>
          <w:tcPr>
            <w:tcW w:w="5303" w:type="dxa"/>
            <w:gridSpan w:val="7"/>
            <w:tcBorders>
              <w:top w:val="nil"/>
              <w:left w:val="nil"/>
              <w:bottom w:val="single" w:sz="8" w:space="0" w:color="auto"/>
              <w:right w:val="single" w:sz="8" w:space="0" w:color="auto"/>
            </w:tcBorders>
            <w:tcMar>
              <w:top w:w="0" w:type="dxa"/>
              <w:left w:w="108" w:type="dxa"/>
              <w:bottom w:w="0" w:type="dxa"/>
              <w:right w:w="108" w:type="dxa"/>
            </w:tcMar>
          </w:tcPr>
          <w:p w:rsidR="00E81ED2" w:rsidRDefault="006A3A69">
            <w:r>
              <w:rPr>
                <w:sz w:val="20"/>
                <w:szCs w:val="20"/>
                <w:lang w:val="en-US"/>
              </w:rPr>
              <w:t>Projects</w:t>
            </w:r>
          </w:p>
        </w:tc>
        <w:tc>
          <w:tcPr>
            <w:tcW w:w="1323" w:type="dxa"/>
            <w:gridSpan w:val="3"/>
            <w:tcBorders>
              <w:top w:val="nil"/>
              <w:left w:val="nil"/>
              <w:bottom w:val="single" w:sz="8" w:space="0" w:color="auto"/>
              <w:right w:val="single" w:sz="8" w:space="0" w:color="auto"/>
            </w:tcBorders>
            <w:tcMar>
              <w:top w:w="0" w:type="dxa"/>
              <w:left w:w="108" w:type="dxa"/>
              <w:bottom w:w="0" w:type="dxa"/>
              <w:right w:w="108" w:type="dxa"/>
            </w:tcMar>
          </w:tcPr>
          <w:p w:rsidR="00E81ED2" w:rsidRDefault="006A3A69">
            <w:pPr>
              <w:jc w:val="center"/>
              <w:rPr>
                <w:sz w:val="20"/>
                <w:szCs w:val="20"/>
              </w:rPr>
            </w:pPr>
            <w:r>
              <w:rPr>
                <w:sz w:val="20"/>
                <w:szCs w:val="20"/>
              </w:rPr>
              <w:t>-</w:t>
            </w:r>
          </w:p>
        </w:tc>
        <w:tc>
          <w:tcPr>
            <w:tcW w:w="1093" w:type="dxa"/>
            <w:tcBorders>
              <w:top w:val="nil"/>
              <w:left w:val="nil"/>
              <w:bottom w:val="single" w:sz="8" w:space="0" w:color="auto"/>
              <w:right w:val="single" w:sz="18" w:space="0" w:color="auto"/>
            </w:tcBorders>
            <w:tcMar>
              <w:top w:w="0" w:type="dxa"/>
              <w:left w:w="108" w:type="dxa"/>
              <w:bottom w:w="0" w:type="dxa"/>
              <w:right w:w="108" w:type="dxa"/>
            </w:tcMar>
          </w:tcPr>
          <w:p w:rsidR="00E81ED2" w:rsidRDefault="00E81ED2">
            <w:pPr>
              <w:jc w:val="center"/>
              <w:rPr>
                <w:sz w:val="20"/>
                <w:szCs w:val="20"/>
              </w:rPr>
            </w:pPr>
          </w:p>
        </w:tc>
      </w:tr>
      <w:tr w:rsidR="00E81ED2">
        <w:trPr>
          <w:cantSplit/>
          <w:trHeight w:val="396"/>
        </w:trPr>
        <w:tc>
          <w:tcPr>
            <w:tcW w:w="2117" w:type="dxa"/>
            <w:vMerge/>
            <w:tcBorders>
              <w:top w:val="nil"/>
              <w:left w:val="single" w:sz="18" w:space="0" w:color="auto"/>
              <w:bottom w:val="single" w:sz="18" w:space="0" w:color="auto"/>
              <w:right w:val="single" w:sz="8" w:space="0" w:color="auto"/>
            </w:tcBorders>
            <w:vAlign w:val="center"/>
          </w:tcPr>
          <w:p w:rsidR="00E81ED2" w:rsidRDefault="00E81ED2"/>
        </w:tc>
        <w:tc>
          <w:tcPr>
            <w:tcW w:w="5303" w:type="dxa"/>
            <w:gridSpan w:val="7"/>
            <w:tcBorders>
              <w:top w:val="nil"/>
              <w:left w:val="nil"/>
              <w:bottom w:val="single" w:sz="8" w:space="0" w:color="auto"/>
              <w:right w:val="single" w:sz="8" w:space="0" w:color="auto"/>
            </w:tcBorders>
            <w:tcMar>
              <w:top w:w="0" w:type="dxa"/>
              <w:left w:w="108" w:type="dxa"/>
              <w:bottom w:w="0" w:type="dxa"/>
              <w:right w:w="108" w:type="dxa"/>
            </w:tcMar>
          </w:tcPr>
          <w:p w:rsidR="00E81ED2" w:rsidRDefault="006A3A69">
            <w:r>
              <w:rPr>
                <w:sz w:val="20"/>
                <w:szCs w:val="20"/>
                <w:lang w:val="en-US"/>
              </w:rPr>
              <w:t>Term Paper</w:t>
            </w:r>
          </w:p>
        </w:tc>
        <w:tc>
          <w:tcPr>
            <w:tcW w:w="1323" w:type="dxa"/>
            <w:gridSpan w:val="3"/>
            <w:tcBorders>
              <w:top w:val="nil"/>
              <w:left w:val="nil"/>
              <w:bottom w:val="single" w:sz="8" w:space="0" w:color="auto"/>
              <w:right w:val="single" w:sz="8" w:space="0" w:color="auto"/>
            </w:tcBorders>
            <w:tcMar>
              <w:top w:w="0" w:type="dxa"/>
              <w:left w:w="108" w:type="dxa"/>
              <w:bottom w:w="0" w:type="dxa"/>
              <w:right w:w="108" w:type="dxa"/>
            </w:tcMar>
          </w:tcPr>
          <w:p w:rsidR="00E81ED2" w:rsidRDefault="006A3A69">
            <w:pPr>
              <w:jc w:val="center"/>
              <w:rPr>
                <w:sz w:val="20"/>
                <w:szCs w:val="20"/>
              </w:rPr>
            </w:pPr>
            <w:r>
              <w:rPr>
                <w:sz w:val="20"/>
                <w:szCs w:val="20"/>
              </w:rPr>
              <w:t>-</w:t>
            </w:r>
          </w:p>
        </w:tc>
        <w:tc>
          <w:tcPr>
            <w:tcW w:w="1093" w:type="dxa"/>
            <w:tcBorders>
              <w:top w:val="nil"/>
              <w:left w:val="nil"/>
              <w:bottom w:val="single" w:sz="8" w:space="0" w:color="auto"/>
              <w:right w:val="single" w:sz="18" w:space="0" w:color="auto"/>
            </w:tcBorders>
            <w:tcMar>
              <w:top w:w="0" w:type="dxa"/>
              <w:left w:w="108" w:type="dxa"/>
              <w:bottom w:w="0" w:type="dxa"/>
              <w:right w:w="108" w:type="dxa"/>
            </w:tcMar>
          </w:tcPr>
          <w:p w:rsidR="00E81ED2" w:rsidRDefault="00E81ED2">
            <w:pPr>
              <w:jc w:val="center"/>
              <w:rPr>
                <w:sz w:val="20"/>
                <w:szCs w:val="20"/>
              </w:rPr>
            </w:pPr>
          </w:p>
        </w:tc>
      </w:tr>
      <w:tr w:rsidR="00E81ED2">
        <w:trPr>
          <w:cantSplit/>
          <w:trHeight w:val="396"/>
        </w:trPr>
        <w:tc>
          <w:tcPr>
            <w:tcW w:w="2117" w:type="dxa"/>
            <w:vMerge/>
            <w:tcBorders>
              <w:top w:val="nil"/>
              <w:left w:val="single" w:sz="18" w:space="0" w:color="auto"/>
              <w:bottom w:val="single" w:sz="18" w:space="0" w:color="auto"/>
              <w:right w:val="single" w:sz="8" w:space="0" w:color="auto"/>
            </w:tcBorders>
            <w:vAlign w:val="center"/>
          </w:tcPr>
          <w:p w:rsidR="00E81ED2" w:rsidRDefault="00E81ED2"/>
        </w:tc>
        <w:tc>
          <w:tcPr>
            <w:tcW w:w="5303" w:type="dxa"/>
            <w:gridSpan w:val="7"/>
            <w:tcBorders>
              <w:top w:val="nil"/>
              <w:left w:val="nil"/>
              <w:bottom w:val="single" w:sz="8" w:space="0" w:color="auto"/>
              <w:right w:val="single" w:sz="8" w:space="0" w:color="auto"/>
            </w:tcBorders>
            <w:tcMar>
              <w:top w:w="0" w:type="dxa"/>
              <w:left w:w="108" w:type="dxa"/>
              <w:bottom w:w="0" w:type="dxa"/>
              <w:right w:w="108" w:type="dxa"/>
            </w:tcMar>
          </w:tcPr>
          <w:p w:rsidR="00E81ED2" w:rsidRDefault="006A3A69">
            <w:r>
              <w:rPr>
                <w:sz w:val="20"/>
                <w:szCs w:val="20"/>
                <w:lang w:val="en-US"/>
              </w:rPr>
              <w:t>Laboratory Work</w:t>
            </w:r>
          </w:p>
        </w:tc>
        <w:tc>
          <w:tcPr>
            <w:tcW w:w="1323" w:type="dxa"/>
            <w:gridSpan w:val="3"/>
            <w:tcBorders>
              <w:top w:val="nil"/>
              <w:left w:val="nil"/>
              <w:bottom w:val="single" w:sz="8" w:space="0" w:color="auto"/>
              <w:right w:val="single" w:sz="8" w:space="0" w:color="auto"/>
            </w:tcBorders>
            <w:tcMar>
              <w:top w:w="0" w:type="dxa"/>
              <w:left w:w="108" w:type="dxa"/>
              <w:bottom w:w="0" w:type="dxa"/>
              <w:right w:w="108" w:type="dxa"/>
            </w:tcMar>
          </w:tcPr>
          <w:p w:rsidR="00E81ED2" w:rsidRDefault="006A3A69">
            <w:pPr>
              <w:jc w:val="center"/>
              <w:rPr>
                <w:sz w:val="20"/>
                <w:szCs w:val="20"/>
              </w:rPr>
            </w:pPr>
            <w:r>
              <w:rPr>
                <w:sz w:val="20"/>
                <w:szCs w:val="20"/>
              </w:rPr>
              <w:t>-</w:t>
            </w:r>
          </w:p>
        </w:tc>
        <w:tc>
          <w:tcPr>
            <w:tcW w:w="1093" w:type="dxa"/>
            <w:tcBorders>
              <w:top w:val="nil"/>
              <w:left w:val="nil"/>
              <w:bottom w:val="single" w:sz="8" w:space="0" w:color="auto"/>
              <w:right w:val="single" w:sz="18" w:space="0" w:color="auto"/>
            </w:tcBorders>
            <w:tcMar>
              <w:top w:w="0" w:type="dxa"/>
              <w:left w:w="108" w:type="dxa"/>
              <w:bottom w:w="0" w:type="dxa"/>
              <w:right w:w="108" w:type="dxa"/>
            </w:tcMar>
          </w:tcPr>
          <w:p w:rsidR="00E81ED2" w:rsidRDefault="00E81ED2">
            <w:pPr>
              <w:jc w:val="center"/>
              <w:rPr>
                <w:sz w:val="20"/>
                <w:szCs w:val="20"/>
              </w:rPr>
            </w:pPr>
          </w:p>
        </w:tc>
      </w:tr>
      <w:tr w:rsidR="00E81ED2">
        <w:trPr>
          <w:cantSplit/>
          <w:trHeight w:val="396"/>
        </w:trPr>
        <w:tc>
          <w:tcPr>
            <w:tcW w:w="2117" w:type="dxa"/>
            <w:vMerge/>
            <w:tcBorders>
              <w:top w:val="nil"/>
              <w:left w:val="single" w:sz="18" w:space="0" w:color="auto"/>
              <w:bottom w:val="single" w:sz="18" w:space="0" w:color="auto"/>
              <w:right w:val="single" w:sz="8" w:space="0" w:color="auto"/>
            </w:tcBorders>
            <w:vAlign w:val="center"/>
          </w:tcPr>
          <w:p w:rsidR="00E81ED2" w:rsidRDefault="00E81ED2"/>
        </w:tc>
        <w:tc>
          <w:tcPr>
            <w:tcW w:w="5303" w:type="dxa"/>
            <w:gridSpan w:val="7"/>
            <w:tcBorders>
              <w:top w:val="nil"/>
              <w:left w:val="nil"/>
              <w:bottom w:val="single" w:sz="8" w:space="0" w:color="auto"/>
              <w:right w:val="single" w:sz="8" w:space="0" w:color="auto"/>
            </w:tcBorders>
            <w:tcMar>
              <w:top w:w="0" w:type="dxa"/>
              <w:left w:w="108" w:type="dxa"/>
              <w:bottom w:w="0" w:type="dxa"/>
              <w:right w:w="108" w:type="dxa"/>
            </w:tcMar>
          </w:tcPr>
          <w:p w:rsidR="00E81ED2" w:rsidRDefault="006A3A69">
            <w:r>
              <w:rPr>
                <w:sz w:val="20"/>
                <w:szCs w:val="20"/>
                <w:lang w:val="en-US"/>
              </w:rPr>
              <w:t>Other</w:t>
            </w:r>
          </w:p>
        </w:tc>
        <w:tc>
          <w:tcPr>
            <w:tcW w:w="1323" w:type="dxa"/>
            <w:gridSpan w:val="3"/>
            <w:tcBorders>
              <w:top w:val="nil"/>
              <w:left w:val="nil"/>
              <w:bottom w:val="single" w:sz="8" w:space="0" w:color="auto"/>
              <w:right w:val="single" w:sz="8" w:space="0" w:color="auto"/>
            </w:tcBorders>
            <w:tcMar>
              <w:top w:w="0" w:type="dxa"/>
              <w:left w:w="108" w:type="dxa"/>
              <w:bottom w:w="0" w:type="dxa"/>
              <w:right w:w="108" w:type="dxa"/>
            </w:tcMar>
          </w:tcPr>
          <w:p w:rsidR="00E81ED2" w:rsidRDefault="006A3A69">
            <w:pPr>
              <w:jc w:val="center"/>
              <w:rPr>
                <w:sz w:val="20"/>
                <w:szCs w:val="20"/>
              </w:rPr>
            </w:pPr>
            <w:r>
              <w:rPr>
                <w:sz w:val="20"/>
                <w:szCs w:val="20"/>
              </w:rPr>
              <w:t>-</w:t>
            </w:r>
          </w:p>
        </w:tc>
        <w:tc>
          <w:tcPr>
            <w:tcW w:w="1093" w:type="dxa"/>
            <w:tcBorders>
              <w:top w:val="nil"/>
              <w:left w:val="nil"/>
              <w:bottom w:val="single" w:sz="8" w:space="0" w:color="auto"/>
              <w:right w:val="single" w:sz="18" w:space="0" w:color="auto"/>
            </w:tcBorders>
            <w:tcMar>
              <w:top w:w="0" w:type="dxa"/>
              <w:left w:w="108" w:type="dxa"/>
              <w:bottom w:w="0" w:type="dxa"/>
              <w:right w:w="108" w:type="dxa"/>
            </w:tcMar>
          </w:tcPr>
          <w:p w:rsidR="00E81ED2" w:rsidRDefault="00E81ED2">
            <w:pPr>
              <w:jc w:val="center"/>
              <w:rPr>
                <w:sz w:val="20"/>
                <w:szCs w:val="20"/>
              </w:rPr>
            </w:pPr>
          </w:p>
        </w:tc>
      </w:tr>
      <w:tr w:rsidR="00E81ED2">
        <w:trPr>
          <w:cantSplit/>
          <w:trHeight w:val="396"/>
        </w:trPr>
        <w:tc>
          <w:tcPr>
            <w:tcW w:w="2117" w:type="dxa"/>
            <w:vMerge/>
            <w:tcBorders>
              <w:top w:val="nil"/>
              <w:left w:val="single" w:sz="18" w:space="0" w:color="auto"/>
              <w:bottom w:val="single" w:sz="18" w:space="0" w:color="auto"/>
              <w:right w:val="single" w:sz="8" w:space="0" w:color="auto"/>
            </w:tcBorders>
            <w:vAlign w:val="center"/>
          </w:tcPr>
          <w:p w:rsidR="00E81ED2" w:rsidRDefault="00E81ED2"/>
        </w:tc>
        <w:tc>
          <w:tcPr>
            <w:tcW w:w="5303" w:type="dxa"/>
            <w:gridSpan w:val="7"/>
            <w:tcBorders>
              <w:top w:val="nil"/>
              <w:left w:val="nil"/>
              <w:bottom w:val="single" w:sz="18" w:space="0" w:color="auto"/>
              <w:right w:val="single" w:sz="8" w:space="0" w:color="auto"/>
            </w:tcBorders>
            <w:tcMar>
              <w:top w:w="0" w:type="dxa"/>
              <w:left w:w="108" w:type="dxa"/>
              <w:bottom w:w="0" w:type="dxa"/>
              <w:right w:w="108" w:type="dxa"/>
            </w:tcMar>
          </w:tcPr>
          <w:p w:rsidR="00E81ED2" w:rsidRDefault="006A3A69">
            <w:r>
              <w:rPr>
                <w:sz w:val="20"/>
                <w:szCs w:val="20"/>
                <w:lang w:val="en-US"/>
              </w:rPr>
              <w:t>Final Exam</w:t>
            </w:r>
          </w:p>
        </w:tc>
        <w:tc>
          <w:tcPr>
            <w:tcW w:w="1323" w:type="dxa"/>
            <w:gridSpan w:val="3"/>
            <w:tcBorders>
              <w:top w:val="nil"/>
              <w:left w:val="nil"/>
              <w:bottom w:val="single" w:sz="18" w:space="0" w:color="auto"/>
              <w:right w:val="single" w:sz="8" w:space="0" w:color="auto"/>
            </w:tcBorders>
            <w:tcMar>
              <w:top w:w="0" w:type="dxa"/>
              <w:left w:w="108" w:type="dxa"/>
              <w:bottom w:w="0" w:type="dxa"/>
              <w:right w:w="108" w:type="dxa"/>
            </w:tcMar>
          </w:tcPr>
          <w:p w:rsidR="00E81ED2" w:rsidRDefault="006A3A69">
            <w:pPr>
              <w:jc w:val="center"/>
              <w:rPr>
                <w:sz w:val="20"/>
                <w:szCs w:val="20"/>
              </w:rPr>
            </w:pPr>
            <w:r>
              <w:rPr>
                <w:sz w:val="20"/>
                <w:szCs w:val="20"/>
              </w:rPr>
              <w:t>X</w:t>
            </w:r>
          </w:p>
        </w:tc>
        <w:tc>
          <w:tcPr>
            <w:tcW w:w="1093" w:type="dxa"/>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pPr>
              <w:jc w:val="center"/>
              <w:rPr>
                <w:sz w:val="20"/>
                <w:szCs w:val="20"/>
              </w:rPr>
            </w:pPr>
            <w:r>
              <w:rPr>
                <w:sz w:val="20"/>
                <w:szCs w:val="20"/>
              </w:rPr>
              <w:t>50</w:t>
            </w:r>
          </w:p>
        </w:tc>
      </w:tr>
      <w:tr w:rsidR="00E81ED2">
        <w:trPr>
          <w:trHeight w:val="396"/>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Prepared by</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b/>
                <w:sz w:val="20"/>
                <w:szCs w:val="20"/>
              </w:rPr>
              <w:t>Prof.Dr.Nurcan KARACAN, Yrd.Doç.Dr. Ayla BALABAN GÜNDÜZALP</w:t>
            </w:r>
          </w:p>
        </w:tc>
      </w:tr>
      <w:tr w:rsidR="00E81ED2">
        <w:trPr>
          <w:trHeight w:val="396"/>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Week</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r>
              <w:rPr>
                <w:b/>
                <w:bCs/>
                <w:sz w:val="20"/>
                <w:szCs w:val="20"/>
                <w:lang w:val="en-US"/>
              </w:rPr>
              <w:t>Subject</w:t>
            </w:r>
          </w:p>
        </w:tc>
      </w:tr>
      <w:tr w:rsidR="00E81ED2">
        <w:trPr>
          <w:trHeight w:val="396"/>
        </w:trPr>
        <w:tc>
          <w:tcPr>
            <w:tcW w:w="2117"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E81ED2" w:rsidRDefault="006A3A69">
            <w:r>
              <w:rPr>
                <w:b/>
                <w:bCs/>
                <w:sz w:val="20"/>
                <w:szCs w:val="20"/>
                <w:lang w:val="en-US"/>
              </w:rPr>
              <w:t>1</w:t>
            </w:r>
          </w:p>
          <w:p w:rsidR="00E81ED2" w:rsidRDefault="006A3A69">
            <w:r>
              <w:rPr>
                <w:b/>
                <w:bCs/>
                <w:sz w:val="20"/>
                <w:szCs w:val="20"/>
                <w:lang w:val="en-US"/>
              </w:rPr>
              <w:t>2</w:t>
            </w:r>
          </w:p>
          <w:p w:rsidR="00E81ED2" w:rsidRDefault="006A3A69">
            <w:r>
              <w:rPr>
                <w:b/>
                <w:bCs/>
                <w:sz w:val="20"/>
                <w:szCs w:val="20"/>
                <w:lang w:val="en-US"/>
              </w:rPr>
              <w:t>3</w:t>
            </w:r>
          </w:p>
          <w:p w:rsidR="00E81ED2" w:rsidRDefault="006A3A69">
            <w:r>
              <w:rPr>
                <w:b/>
                <w:bCs/>
                <w:sz w:val="20"/>
                <w:szCs w:val="20"/>
                <w:lang w:val="en-US"/>
              </w:rPr>
              <w:t>4</w:t>
            </w:r>
          </w:p>
          <w:p w:rsidR="00E81ED2" w:rsidRDefault="006A3A69">
            <w:r>
              <w:rPr>
                <w:b/>
                <w:bCs/>
                <w:sz w:val="20"/>
                <w:szCs w:val="20"/>
                <w:lang w:val="en-US"/>
              </w:rPr>
              <w:t>5</w:t>
            </w:r>
          </w:p>
          <w:p w:rsidR="00E81ED2" w:rsidRDefault="006A3A69">
            <w:r>
              <w:rPr>
                <w:b/>
                <w:bCs/>
                <w:sz w:val="20"/>
                <w:szCs w:val="20"/>
                <w:lang w:val="en-US"/>
              </w:rPr>
              <w:t>6</w:t>
            </w:r>
          </w:p>
          <w:p w:rsidR="00E81ED2" w:rsidRDefault="006A3A69">
            <w:r>
              <w:rPr>
                <w:b/>
                <w:bCs/>
                <w:sz w:val="20"/>
                <w:szCs w:val="20"/>
                <w:lang w:val="en-US"/>
              </w:rPr>
              <w:t>7</w:t>
            </w:r>
          </w:p>
          <w:p w:rsidR="00E81ED2" w:rsidRDefault="006A3A69">
            <w:r>
              <w:rPr>
                <w:b/>
                <w:bCs/>
                <w:sz w:val="20"/>
                <w:szCs w:val="20"/>
                <w:lang w:val="en-US"/>
              </w:rPr>
              <w:t>8</w:t>
            </w:r>
          </w:p>
          <w:p w:rsidR="00E81ED2" w:rsidRDefault="006A3A69">
            <w:r>
              <w:rPr>
                <w:b/>
                <w:bCs/>
                <w:sz w:val="20"/>
                <w:szCs w:val="20"/>
                <w:lang w:val="en-US"/>
              </w:rPr>
              <w:t>9</w:t>
            </w:r>
          </w:p>
          <w:p w:rsidR="00E81ED2" w:rsidRDefault="006A3A69">
            <w:r>
              <w:rPr>
                <w:b/>
                <w:bCs/>
                <w:sz w:val="20"/>
                <w:szCs w:val="20"/>
                <w:lang w:val="en-US"/>
              </w:rPr>
              <w:t>10</w:t>
            </w:r>
          </w:p>
          <w:p w:rsidR="00E81ED2" w:rsidRDefault="006A3A69">
            <w:r>
              <w:rPr>
                <w:b/>
                <w:bCs/>
                <w:sz w:val="20"/>
                <w:szCs w:val="20"/>
                <w:lang w:val="en-US"/>
              </w:rPr>
              <w:t>11</w:t>
            </w:r>
          </w:p>
          <w:p w:rsidR="00E81ED2" w:rsidRDefault="006A3A69">
            <w:r>
              <w:rPr>
                <w:b/>
                <w:bCs/>
                <w:sz w:val="20"/>
                <w:szCs w:val="20"/>
                <w:lang w:val="en-US"/>
              </w:rPr>
              <w:t>12</w:t>
            </w:r>
          </w:p>
          <w:p w:rsidR="00E81ED2" w:rsidRDefault="006A3A69">
            <w:r>
              <w:rPr>
                <w:b/>
                <w:bCs/>
                <w:sz w:val="20"/>
                <w:szCs w:val="20"/>
                <w:lang w:val="en-US"/>
              </w:rPr>
              <w:t>13</w:t>
            </w:r>
          </w:p>
          <w:p w:rsidR="00E81ED2" w:rsidRDefault="006A3A69">
            <w:r>
              <w:rPr>
                <w:b/>
                <w:bCs/>
                <w:sz w:val="20"/>
                <w:szCs w:val="20"/>
                <w:lang w:val="en-US"/>
              </w:rPr>
              <w:t>14</w:t>
            </w:r>
          </w:p>
        </w:tc>
        <w:tc>
          <w:tcPr>
            <w:tcW w:w="7719" w:type="dxa"/>
            <w:gridSpan w:val="11"/>
            <w:tcBorders>
              <w:top w:val="nil"/>
              <w:left w:val="nil"/>
              <w:bottom w:val="single" w:sz="18" w:space="0" w:color="auto"/>
              <w:right w:val="single" w:sz="18" w:space="0" w:color="auto"/>
            </w:tcBorders>
            <w:tcMar>
              <w:top w:w="0" w:type="dxa"/>
              <w:left w:w="108" w:type="dxa"/>
              <w:bottom w:w="0" w:type="dxa"/>
              <w:right w:w="108" w:type="dxa"/>
            </w:tcMar>
          </w:tcPr>
          <w:p w:rsidR="00E81ED2" w:rsidRDefault="006A3A69">
            <w:pPr>
              <w:rPr>
                <w:sz w:val="20"/>
                <w:szCs w:val="20"/>
                <w:lang w:val="en-US"/>
              </w:rPr>
            </w:pPr>
            <w:r>
              <w:rPr>
                <w:sz w:val="20"/>
                <w:szCs w:val="20"/>
                <w:lang w:val="en-US"/>
              </w:rPr>
              <w:t>General Properties of Elements</w:t>
            </w:r>
          </w:p>
          <w:p w:rsidR="00E81ED2" w:rsidRDefault="006A3A69">
            <w:pPr>
              <w:rPr>
                <w:sz w:val="20"/>
                <w:szCs w:val="20"/>
                <w:lang w:val="en-US"/>
              </w:rPr>
            </w:pPr>
            <w:r>
              <w:rPr>
                <w:sz w:val="20"/>
                <w:szCs w:val="20"/>
                <w:lang w:val="en-US"/>
              </w:rPr>
              <w:t>Hydrogen and its compounds</w:t>
            </w:r>
          </w:p>
          <w:p w:rsidR="00E81ED2" w:rsidRDefault="006A3A69">
            <w:pPr>
              <w:rPr>
                <w:sz w:val="20"/>
                <w:szCs w:val="20"/>
                <w:lang w:val="en-US"/>
              </w:rPr>
            </w:pPr>
            <w:r>
              <w:rPr>
                <w:sz w:val="20"/>
                <w:szCs w:val="20"/>
                <w:lang w:val="en-US"/>
              </w:rPr>
              <w:t>Application field of hydrogen</w:t>
            </w:r>
          </w:p>
          <w:p w:rsidR="00E81ED2" w:rsidRDefault="006A3A69">
            <w:r>
              <w:rPr>
                <w:sz w:val="20"/>
                <w:szCs w:val="20"/>
                <w:lang w:val="en-US"/>
              </w:rPr>
              <w:t>Properties of Group IIIA Elements</w:t>
            </w:r>
          </w:p>
          <w:p w:rsidR="00E81ED2" w:rsidRDefault="006A3A69">
            <w:pPr>
              <w:rPr>
                <w:sz w:val="20"/>
                <w:szCs w:val="20"/>
                <w:lang w:val="en-US"/>
              </w:rPr>
            </w:pPr>
            <w:r>
              <w:rPr>
                <w:sz w:val="20"/>
                <w:szCs w:val="20"/>
                <w:lang w:val="en-US"/>
              </w:rPr>
              <w:t>Properties of Group IVA Elements</w:t>
            </w:r>
          </w:p>
          <w:p w:rsidR="00E81ED2" w:rsidRDefault="006A3A69">
            <w:r>
              <w:rPr>
                <w:sz w:val="20"/>
                <w:szCs w:val="20"/>
                <w:lang w:val="en-US"/>
              </w:rPr>
              <w:t>Applications of Group IIIA-IV Elements</w:t>
            </w:r>
          </w:p>
          <w:p w:rsidR="00E81ED2" w:rsidRDefault="006A3A69">
            <w:r>
              <w:rPr>
                <w:sz w:val="20"/>
                <w:szCs w:val="20"/>
                <w:lang w:val="en-US"/>
              </w:rPr>
              <w:t>Properties of</w:t>
            </w:r>
            <w:r>
              <w:rPr>
                <w:sz w:val="20"/>
                <w:lang w:val="en-US"/>
              </w:rPr>
              <w:t> </w:t>
            </w:r>
            <w:smartTag w:uri="urn:schemas-microsoft-com:office:smarttags" w:element="place">
              <w:smartTag w:uri="urn:schemas-microsoft-com:office:smarttags" w:element="City">
                <w:r>
                  <w:rPr>
                    <w:sz w:val="20"/>
                    <w:szCs w:val="20"/>
                    <w:lang w:val="en-US"/>
                  </w:rPr>
                  <w:t>Group</w:t>
                </w:r>
              </w:smartTag>
              <w:r>
                <w:rPr>
                  <w:sz w:val="20"/>
                  <w:lang w:val="en-US"/>
                </w:rPr>
                <w:t> </w:t>
              </w:r>
              <w:smartTag w:uri="urn:schemas-microsoft-com:office:smarttags" w:element="State">
                <w:r>
                  <w:rPr>
                    <w:sz w:val="20"/>
                    <w:szCs w:val="20"/>
                    <w:lang w:val="en-US"/>
                  </w:rPr>
                  <w:t>VA</w:t>
                </w:r>
              </w:smartTag>
            </w:smartTag>
            <w:r>
              <w:rPr>
                <w:sz w:val="20"/>
                <w:lang w:val="en-US"/>
              </w:rPr>
              <w:t> </w:t>
            </w:r>
            <w:r>
              <w:rPr>
                <w:sz w:val="20"/>
                <w:szCs w:val="20"/>
                <w:lang w:val="en-US"/>
              </w:rPr>
              <w:t>Elements</w:t>
            </w:r>
          </w:p>
          <w:p w:rsidR="00E81ED2" w:rsidRDefault="006A3A69">
            <w:r>
              <w:rPr>
                <w:sz w:val="20"/>
                <w:szCs w:val="20"/>
                <w:lang w:val="en-US"/>
              </w:rPr>
              <w:t>Properties of Group VIA Elements</w:t>
            </w:r>
          </w:p>
          <w:p w:rsidR="00E81ED2" w:rsidRDefault="006A3A69">
            <w:r>
              <w:rPr>
                <w:sz w:val="20"/>
                <w:szCs w:val="20"/>
                <w:lang w:val="en-US"/>
              </w:rPr>
              <w:t>Applications of</w:t>
            </w:r>
            <w:r>
              <w:rPr>
                <w:sz w:val="20"/>
                <w:lang w:val="en-US"/>
              </w:rPr>
              <w:t> </w:t>
            </w:r>
            <w:smartTag w:uri="urn:schemas-microsoft-com:office:smarttags" w:element="place">
              <w:smartTag w:uri="urn:schemas-microsoft-com:office:smarttags" w:element="City">
                <w:r>
                  <w:rPr>
                    <w:sz w:val="20"/>
                    <w:szCs w:val="20"/>
                    <w:lang w:val="en-US"/>
                  </w:rPr>
                  <w:t>Group</w:t>
                </w:r>
              </w:smartTag>
              <w:r>
                <w:rPr>
                  <w:sz w:val="20"/>
                  <w:lang w:val="en-US"/>
                </w:rPr>
                <w:t> </w:t>
              </w:r>
              <w:smartTag w:uri="urn:schemas-microsoft-com:office:smarttags" w:element="State">
                <w:r>
                  <w:rPr>
                    <w:sz w:val="20"/>
                    <w:szCs w:val="20"/>
                    <w:lang w:val="en-US"/>
                  </w:rPr>
                  <w:t>VA</w:t>
                </w:r>
              </w:smartTag>
            </w:smartTag>
            <w:r>
              <w:rPr>
                <w:sz w:val="20"/>
                <w:szCs w:val="20"/>
                <w:lang w:val="en-US"/>
              </w:rPr>
              <w:t>-VIA Elements</w:t>
            </w:r>
          </w:p>
          <w:p w:rsidR="00E81ED2" w:rsidRDefault="006A3A69">
            <w:pPr>
              <w:rPr>
                <w:b/>
                <w:bCs/>
              </w:rPr>
            </w:pPr>
            <w:r>
              <w:rPr>
                <w:b/>
                <w:bCs/>
                <w:sz w:val="20"/>
                <w:szCs w:val="20"/>
                <w:lang w:val="en-US"/>
              </w:rPr>
              <w:t>Midterm Exam</w:t>
            </w:r>
          </w:p>
          <w:p w:rsidR="00E81ED2" w:rsidRDefault="006A3A69">
            <w:r>
              <w:rPr>
                <w:sz w:val="20"/>
                <w:szCs w:val="20"/>
                <w:lang w:val="en-US"/>
              </w:rPr>
              <w:t>Production of Group VIIA Elements and Properties of their Compounds</w:t>
            </w:r>
          </w:p>
          <w:p w:rsidR="00E81ED2" w:rsidRDefault="006A3A69">
            <w:r>
              <w:rPr>
                <w:sz w:val="20"/>
                <w:szCs w:val="20"/>
                <w:lang w:val="en-US"/>
              </w:rPr>
              <w:t>Applications of  Group VIIA Elements</w:t>
            </w:r>
          </w:p>
          <w:p w:rsidR="00E81ED2" w:rsidRDefault="006A3A69">
            <w:r>
              <w:rPr>
                <w:sz w:val="20"/>
                <w:szCs w:val="20"/>
                <w:lang w:val="en-US"/>
              </w:rPr>
              <w:t>Properties of Group VIIIA Elements and Trends in Group</w:t>
            </w:r>
          </w:p>
          <w:p w:rsidR="00E81ED2" w:rsidRDefault="006A3A69">
            <w:r>
              <w:rPr>
                <w:sz w:val="20"/>
                <w:szCs w:val="20"/>
                <w:lang w:val="en-US"/>
              </w:rPr>
              <w:t>Applications of Group VIIIA Elements</w:t>
            </w:r>
          </w:p>
        </w:tc>
      </w:tr>
    </w:tbl>
    <w:p w:rsidR="00E81ED2" w:rsidRDefault="00E81ED2"/>
    <w:p w:rsidR="00E81ED2" w:rsidRDefault="00E81ED2"/>
    <w:p w:rsidR="00E81ED2" w:rsidRDefault="00E81ED2"/>
    <w:p w:rsidR="00E81ED2" w:rsidRDefault="00E81ED2"/>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867"/>
        <w:gridCol w:w="794"/>
        <w:gridCol w:w="749"/>
        <w:gridCol w:w="779"/>
        <w:gridCol w:w="260"/>
        <w:gridCol w:w="776"/>
        <w:gridCol w:w="697"/>
        <w:gridCol w:w="617"/>
        <w:gridCol w:w="262"/>
        <w:gridCol w:w="737"/>
        <w:gridCol w:w="230"/>
        <w:gridCol w:w="1767"/>
      </w:tblGrid>
      <w:tr w:rsidR="00E81ED2">
        <w:trPr>
          <w:trHeight w:val="446"/>
        </w:trPr>
        <w:tc>
          <w:tcPr>
            <w:tcW w:w="4917" w:type="dxa"/>
            <w:gridSpan w:val="6"/>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6A3A69">
            <w:pPr>
              <w:pStyle w:val="KonuBal"/>
              <w:jc w:val="left"/>
              <w:rPr>
                <w:sz w:val="20"/>
                <w:u w:val="none"/>
                <w:lang w:val="en-GB"/>
              </w:rPr>
            </w:pPr>
            <w:r>
              <w:rPr>
                <w:sz w:val="20"/>
                <w:u w:val="none"/>
                <w:lang w:val="en-GB"/>
              </w:rPr>
              <w:lastRenderedPageBreak/>
              <w:t xml:space="preserve">Course Title-Course Code: </w:t>
            </w:r>
          </w:p>
          <w:p w:rsidR="00E81ED2" w:rsidRDefault="006A3A69">
            <w:pPr>
              <w:pStyle w:val="KonuBal"/>
              <w:jc w:val="left"/>
              <w:rPr>
                <w:sz w:val="20"/>
                <w:u w:val="none"/>
                <w:lang w:val="en-GB"/>
              </w:rPr>
            </w:pPr>
            <w:r>
              <w:rPr>
                <w:sz w:val="20"/>
                <w:u w:val="none"/>
                <w:lang w:val="en-GB"/>
              </w:rPr>
              <w:t>REDOX PROPERTIES OF ELEMENTS KIM 423</w:t>
            </w:r>
          </w:p>
        </w:tc>
        <w:tc>
          <w:tcPr>
            <w:tcW w:w="5112" w:type="dxa"/>
            <w:gridSpan w:val="7"/>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20"/>
                <w:u w:val="none"/>
                <w:lang w:val="en-GB"/>
              </w:rPr>
            </w:pPr>
            <w:r>
              <w:rPr>
                <w:sz w:val="20"/>
                <w:u w:val="none"/>
                <w:lang w:val="en-GB"/>
              </w:rPr>
              <w:t xml:space="preserve">Name of the Programme: </w:t>
            </w:r>
          </w:p>
          <w:p w:rsidR="00E81ED2" w:rsidRDefault="006A3A69">
            <w:pPr>
              <w:pStyle w:val="KonuBal"/>
              <w:jc w:val="left"/>
              <w:rPr>
                <w:sz w:val="20"/>
                <w:u w:val="none"/>
                <w:lang w:val="en-US"/>
              </w:rPr>
            </w:pPr>
            <w:r>
              <w:rPr>
                <w:sz w:val="20"/>
                <w:u w:val="none"/>
                <w:lang w:val="en-US"/>
              </w:rPr>
              <w:t>CHEMISTRY DEPARTMENT</w:t>
            </w:r>
          </w:p>
          <w:p w:rsidR="00E81ED2" w:rsidRDefault="00E81ED2">
            <w:pPr>
              <w:pStyle w:val="KonuBal"/>
              <w:jc w:val="left"/>
              <w:rPr>
                <w:sz w:val="20"/>
                <w:u w:val="none"/>
                <w:lang w:val="en-GB"/>
              </w:rPr>
            </w:pPr>
          </w:p>
        </w:tc>
      </w:tr>
      <w:tr w:rsidR="00E81ED2">
        <w:trPr>
          <w:cantSplit/>
          <w:trHeight w:val="420"/>
        </w:trPr>
        <w:tc>
          <w:tcPr>
            <w:tcW w:w="1496"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Semester</w:t>
            </w:r>
          </w:p>
        </w:tc>
        <w:tc>
          <w:tcPr>
            <w:tcW w:w="5794" w:type="dxa"/>
            <w:gridSpan w:val="9"/>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Teaching Methods</w:t>
            </w:r>
          </w:p>
        </w:tc>
        <w:tc>
          <w:tcPr>
            <w:tcW w:w="2739"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Credits</w:t>
            </w:r>
          </w:p>
        </w:tc>
      </w:tr>
      <w:tr w:rsidR="00E81ED2">
        <w:trPr>
          <w:cantSplit/>
          <w:trHeight w:val="419"/>
        </w:trPr>
        <w:tc>
          <w:tcPr>
            <w:tcW w:w="0" w:type="auto"/>
            <w:vMerge/>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E81ED2">
            <w:pPr>
              <w:rPr>
                <w:rFonts w:ascii="Arial" w:hAnsi="Arial" w:cs="Arial"/>
                <w:b/>
                <w:sz w:val="18"/>
                <w:szCs w:val="18"/>
                <w:lang w:val="en-GB" w:eastAsia="en-US"/>
              </w:rPr>
            </w:pPr>
          </w:p>
        </w:tc>
        <w:tc>
          <w:tcPr>
            <w:tcW w:w="81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54"/>
              <w:rPr>
                <w:rFonts w:ascii="Arial" w:hAnsi="Arial" w:cs="Arial"/>
                <w:sz w:val="18"/>
                <w:szCs w:val="18"/>
                <w:u w:val="none"/>
                <w:lang w:val="en-GB"/>
              </w:rPr>
            </w:pPr>
            <w:r>
              <w:rPr>
                <w:rFonts w:ascii="Arial" w:hAnsi="Arial" w:cs="Arial"/>
                <w:sz w:val="18"/>
                <w:szCs w:val="18"/>
                <w:u w:val="none"/>
                <w:lang w:val="en-GB"/>
              </w:rPr>
              <w:t>Lecture</w:t>
            </w:r>
          </w:p>
        </w:tc>
        <w:tc>
          <w:tcPr>
            <w:tcW w:w="795" w:type="dxa"/>
            <w:tcBorders>
              <w:top w:val="single" w:sz="2"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rFonts w:ascii="Arial" w:hAnsi="Arial" w:cs="Arial"/>
                <w:sz w:val="18"/>
                <w:szCs w:val="18"/>
                <w:u w:val="none"/>
                <w:lang w:val="en-GB"/>
              </w:rPr>
            </w:pPr>
            <w:r>
              <w:rPr>
                <w:rFonts w:ascii="Arial" w:hAnsi="Arial" w:cs="Arial"/>
                <w:sz w:val="18"/>
                <w:szCs w:val="18"/>
                <w:u w:val="none"/>
                <w:lang w:val="en-GB"/>
              </w:rPr>
              <w:t>Recite</w:t>
            </w:r>
          </w:p>
        </w:tc>
        <w:tc>
          <w:tcPr>
            <w:tcW w:w="754"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Lab.</w:t>
            </w:r>
          </w:p>
        </w:tc>
        <w:tc>
          <w:tcPr>
            <w:tcW w:w="794"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pStyle w:val="KonuBal"/>
              <w:rPr>
                <w:rFonts w:ascii="Arial" w:hAnsi="Arial" w:cs="Arial"/>
                <w:sz w:val="18"/>
                <w:szCs w:val="18"/>
                <w:u w:val="none"/>
                <w:lang w:val="en-GB"/>
              </w:rPr>
            </w:pPr>
          </w:p>
        </w:tc>
        <w:tc>
          <w:tcPr>
            <w:tcW w:w="105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pStyle w:val="KonuBal"/>
              <w:rPr>
                <w:rFonts w:ascii="Arial" w:hAnsi="Arial" w:cs="Arial"/>
                <w:sz w:val="18"/>
                <w:szCs w:val="18"/>
                <w:u w:val="none"/>
                <w:lang w:val="en-GB"/>
              </w:rPr>
            </w:pPr>
          </w:p>
        </w:tc>
        <w:tc>
          <w:tcPr>
            <w:tcW w:w="697"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Other</w:t>
            </w:r>
          </w:p>
        </w:tc>
        <w:tc>
          <w:tcPr>
            <w:tcW w:w="88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Total</w:t>
            </w:r>
          </w:p>
        </w:tc>
        <w:tc>
          <w:tcPr>
            <w:tcW w:w="710"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rFonts w:ascii="Arial" w:hAnsi="Arial" w:cs="Arial"/>
                <w:sz w:val="18"/>
                <w:szCs w:val="18"/>
                <w:u w:val="none"/>
                <w:lang w:val="en-GB"/>
              </w:rPr>
            </w:pPr>
            <w:r>
              <w:rPr>
                <w:rFonts w:ascii="Arial" w:hAnsi="Arial" w:cs="Arial"/>
                <w:sz w:val="18"/>
                <w:szCs w:val="18"/>
                <w:u w:val="none"/>
                <w:lang w:val="en-GB"/>
              </w:rPr>
              <w:t>Credit</w:t>
            </w:r>
          </w:p>
        </w:tc>
        <w:tc>
          <w:tcPr>
            <w:tcW w:w="2029"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b/>
                <w:sz w:val="18"/>
                <w:szCs w:val="18"/>
                <w:lang w:val="en-GB" w:eastAsia="en-US"/>
              </w:rPr>
            </w:pPr>
            <w:r>
              <w:rPr>
                <w:rFonts w:ascii="Arial" w:hAnsi="Arial" w:cs="Arial"/>
                <w:b/>
                <w:sz w:val="18"/>
                <w:szCs w:val="18"/>
                <w:lang w:val="en-GB"/>
              </w:rPr>
              <w:t>ECTS Credit</w:t>
            </w:r>
          </w:p>
        </w:tc>
      </w:tr>
      <w:tr w:rsidR="00E81ED2">
        <w:trPr>
          <w:cantSplit/>
          <w:trHeight w:val="396"/>
        </w:trPr>
        <w:tc>
          <w:tcPr>
            <w:tcW w:w="1496" w:type="dxa"/>
            <w:tcBorders>
              <w:top w:val="single" w:sz="4" w:space="0" w:color="auto"/>
              <w:left w:val="single" w:sz="18" w:space="0" w:color="auto"/>
              <w:bottom w:val="single" w:sz="18" w:space="0" w:color="auto"/>
              <w:right w:val="single" w:sz="4" w:space="0" w:color="auto"/>
            </w:tcBorders>
            <w:shd w:val="clear" w:color="auto" w:fill="auto"/>
            <w:vAlign w:val="center"/>
          </w:tcPr>
          <w:p w:rsidR="00E81ED2" w:rsidRDefault="006A3A69">
            <w:pPr>
              <w:pStyle w:val="Altbilgi"/>
              <w:jc w:val="center"/>
              <w:rPr>
                <w:b/>
                <w:sz w:val="20"/>
                <w:lang w:val="en-GB"/>
              </w:rPr>
            </w:pPr>
            <w:r>
              <w:rPr>
                <w:b/>
                <w:sz w:val="20"/>
                <w:lang w:val="en-GB"/>
              </w:rPr>
              <w:t>7-8</w:t>
            </w:r>
          </w:p>
        </w:tc>
        <w:tc>
          <w:tcPr>
            <w:tcW w:w="813"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28</w:t>
            </w:r>
          </w:p>
        </w:tc>
        <w:tc>
          <w:tcPr>
            <w:tcW w:w="795"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w:t>
            </w:r>
          </w:p>
        </w:tc>
        <w:tc>
          <w:tcPr>
            <w:tcW w:w="754"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w:t>
            </w:r>
          </w:p>
        </w:tc>
        <w:tc>
          <w:tcPr>
            <w:tcW w:w="794"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w:t>
            </w:r>
          </w:p>
        </w:tc>
        <w:tc>
          <w:tcPr>
            <w:tcW w:w="105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w:t>
            </w:r>
          </w:p>
        </w:tc>
        <w:tc>
          <w:tcPr>
            <w:tcW w:w="697"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40</w:t>
            </w:r>
          </w:p>
        </w:tc>
        <w:tc>
          <w:tcPr>
            <w:tcW w:w="883"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68</w:t>
            </w:r>
          </w:p>
        </w:tc>
        <w:tc>
          <w:tcPr>
            <w:tcW w:w="710"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b/>
                <w:sz w:val="20"/>
                <w:lang w:val="en-GB" w:eastAsia="en-US"/>
              </w:rPr>
            </w:pPr>
            <w:r>
              <w:rPr>
                <w:b/>
                <w:sz w:val="20"/>
                <w:lang w:val="en-GB" w:eastAsia="en-US"/>
              </w:rPr>
              <w:t>2</w:t>
            </w:r>
          </w:p>
        </w:tc>
        <w:tc>
          <w:tcPr>
            <w:tcW w:w="2029"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b/>
                <w:sz w:val="20"/>
                <w:lang w:val="en-GB" w:eastAsia="en-US"/>
              </w:rPr>
            </w:pPr>
            <w:r>
              <w:rPr>
                <w:b/>
                <w:sz w:val="20"/>
                <w:lang w:val="en-GB" w:eastAsia="en-US"/>
              </w:rPr>
              <w:t>3</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Language</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b w:val="0"/>
                <w:sz w:val="20"/>
                <w:u w:val="none"/>
                <w:lang w:val="en-GB"/>
              </w:rPr>
            </w:pPr>
            <w:r>
              <w:rPr>
                <w:b w:val="0"/>
                <w:sz w:val="20"/>
                <w:u w:val="none"/>
                <w:lang w:val="en-GB"/>
              </w:rPr>
              <w:t>Turkish</w:t>
            </w:r>
          </w:p>
        </w:tc>
      </w:tr>
      <w:tr w:rsidR="00E81ED2">
        <w:trPr>
          <w:trHeight w:val="220"/>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Compulsory / Elective</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20"/>
                <w:szCs w:val="20"/>
                <w:lang w:val="en-GB"/>
              </w:rPr>
            </w:pPr>
            <w:r>
              <w:rPr>
                <w:sz w:val="20"/>
                <w:szCs w:val="20"/>
                <w:lang w:val="en-GB"/>
              </w:rPr>
              <w:t>Elective</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Prerequisites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20"/>
                <w:szCs w:val="20"/>
                <w:lang w:val="en-GB"/>
              </w:rPr>
            </w:pPr>
            <w:r>
              <w:rPr>
                <w:sz w:val="20"/>
                <w:szCs w:val="20"/>
                <w:lang w:val="en-GB"/>
              </w:rPr>
              <w:t>No</w:t>
            </w:r>
          </w:p>
        </w:tc>
      </w:tr>
      <w:tr w:rsidR="00E81ED2">
        <w:trPr>
          <w:trHeight w:val="725"/>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Course Contents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rPr>
                <w:sz w:val="20"/>
                <w:szCs w:val="20"/>
              </w:rPr>
            </w:pPr>
            <w:r>
              <w:t>Abundance and origin of elements, production of metals</w:t>
            </w:r>
            <w:r>
              <w:rPr>
                <w:bCs/>
              </w:rPr>
              <w:t>, physical and chemical properties of metalic compounds, industrial applications</w:t>
            </w:r>
          </w:p>
          <w:p w:rsidR="00E81ED2" w:rsidRDefault="00E81ED2">
            <w:pPr>
              <w:rPr>
                <w:sz w:val="20"/>
                <w:szCs w:val="20"/>
              </w:rPr>
            </w:pP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rFonts w:ascii="Arial" w:hAnsi="Arial" w:cs="Arial"/>
                <w:b/>
                <w:sz w:val="18"/>
                <w:szCs w:val="18"/>
                <w:lang w:val="en-GB" w:eastAsia="tr-TR"/>
              </w:rPr>
            </w:pPr>
            <w:r>
              <w:rPr>
                <w:rFonts w:ascii="Arial" w:hAnsi="Arial" w:cs="Arial"/>
                <w:b/>
                <w:sz w:val="18"/>
                <w:szCs w:val="18"/>
                <w:lang w:val="en-GB" w:eastAsia="tr-TR"/>
              </w:rPr>
              <w:t>Course Objectives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KonuBal"/>
              <w:jc w:val="both"/>
              <w:rPr>
                <w:b w:val="0"/>
                <w:szCs w:val="24"/>
                <w:u w:val="none"/>
                <w:lang w:val="en-GB"/>
              </w:rPr>
            </w:pPr>
            <w:r>
              <w:rPr>
                <w:b w:val="0"/>
                <w:szCs w:val="24"/>
                <w:u w:val="none"/>
                <w:lang w:val="en-US"/>
              </w:rPr>
              <w:t>To teach the metals, their chemical properties and industrial applications</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rFonts w:ascii="Arial" w:hAnsi="Arial" w:cs="Arial"/>
                <w:b/>
                <w:sz w:val="18"/>
                <w:szCs w:val="18"/>
                <w:lang w:val="en-GB" w:eastAsia="tr-TR"/>
              </w:rPr>
            </w:pPr>
            <w:r>
              <w:rPr>
                <w:rFonts w:ascii="Arial" w:hAnsi="Arial" w:cs="Arial"/>
                <w:b/>
                <w:sz w:val="18"/>
                <w:szCs w:val="18"/>
                <w:lang w:val="en-GB" w:eastAsia="tr-TR"/>
              </w:rPr>
              <w:t>Learning  Outcomes and Competences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KonuBal"/>
              <w:jc w:val="left"/>
              <w:rPr>
                <w:b w:val="0"/>
                <w:szCs w:val="24"/>
                <w:u w:val="none"/>
                <w:lang w:val="en-US"/>
              </w:rPr>
            </w:pPr>
            <w:r>
              <w:rPr>
                <w:b w:val="0"/>
                <w:szCs w:val="24"/>
                <w:u w:val="none"/>
                <w:lang w:val="en-US"/>
              </w:rPr>
              <w:t>To learn the metals, their chemical properties and industrial applications</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GB"/>
              </w:rPr>
            </w:pPr>
            <w:r>
              <w:rPr>
                <w:rFonts w:ascii="Arial" w:hAnsi="Arial" w:cs="Arial"/>
                <w:b/>
                <w:sz w:val="18"/>
                <w:szCs w:val="18"/>
                <w:lang w:val="en-GB"/>
              </w:rPr>
              <w:t>Textbook and /or References</w:t>
            </w:r>
          </w:p>
          <w:p w:rsidR="00E81ED2" w:rsidRDefault="00E81ED2">
            <w:pPr>
              <w:pStyle w:val="Altbilgi"/>
              <w:rPr>
                <w:rFonts w:ascii="Arial" w:hAnsi="Arial" w:cs="Arial"/>
                <w:b/>
                <w:sz w:val="18"/>
                <w:szCs w:val="18"/>
                <w:lang w:val="en-GB" w:eastAsia="tr-TR"/>
              </w:rPr>
            </w:pP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rPr>
                <w:sz w:val="20"/>
                <w:szCs w:val="20"/>
              </w:rPr>
            </w:pPr>
            <w:r>
              <w:rPr>
                <w:sz w:val="20"/>
                <w:szCs w:val="20"/>
              </w:rPr>
              <w:t>Main Group Chemistry, W.Henderson, Royal society of chemistry, 2000</w:t>
            </w:r>
          </w:p>
          <w:p w:rsidR="00E81ED2" w:rsidRDefault="006A3A69">
            <w:pPr>
              <w:rPr>
                <w:sz w:val="20"/>
                <w:szCs w:val="20"/>
              </w:rPr>
            </w:pPr>
            <w:r>
              <w:rPr>
                <w:sz w:val="20"/>
                <w:szCs w:val="20"/>
              </w:rPr>
              <w:t>Chemistry of the Elements, N,N Greenwood and A Earnshaw, Butterworth Heinemann, 2002</w:t>
            </w:r>
          </w:p>
          <w:p w:rsidR="00E81ED2" w:rsidRDefault="006A3A69">
            <w:pPr>
              <w:rPr>
                <w:sz w:val="20"/>
                <w:szCs w:val="20"/>
                <w:lang w:val="en-GB"/>
              </w:rPr>
            </w:pPr>
            <w:r>
              <w:rPr>
                <w:sz w:val="20"/>
                <w:szCs w:val="20"/>
              </w:rPr>
              <w:t>d- and f- Block Chemistry, C.J. Jones, Royal society of chemistry, 2000</w:t>
            </w:r>
          </w:p>
        </w:tc>
      </w:tr>
      <w:tr w:rsidR="00E81ED2">
        <w:trPr>
          <w:cantSplit/>
          <w:trHeight w:val="486"/>
        </w:trPr>
        <w:tc>
          <w:tcPr>
            <w:tcW w:w="1496" w:type="dxa"/>
            <w:vMerge w:val="restart"/>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spacing w:before="240" w:after="60"/>
              <w:outlineLvl w:val="7"/>
              <w:rPr>
                <w:rFonts w:ascii="Arial" w:hAnsi="Arial" w:cs="Arial"/>
                <w:b/>
                <w:sz w:val="18"/>
                <w:szCs w:val="18"/>
                <w:lang w:val="en-GB"/>
              </w:rPr>
            </w:pPr>
            <w:r>
              <w:rPr>
                <w:rFonts w:ascii="Arial" w:hAnsi="Arial" w:cs="Arial"/>
                <w:b/>
                <w:sz w:val="18"/>
                <w:szCs w:val="18"/>
                <w:lang w:val="en-GB"/>
              </w:rPr>
              <w:t>Assessment Criteria</w:t>
            </w:r>
          </w:p>
        </w:tc>
        <w:tc>
          <w:tcPr>
            <w:tcW w:w="5531" w:type="dxa"/>
            <w:gridSpan w:val="8"/>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E81ED2">
            <w:pPr>
              <w:rPr>
                <w:rFonts w:ascii="Arial" w:hAnsi="Arial" w:cs="Arial"/>
                <w:sz w:val="18"/>
                <w:szCs w:val="18"/>
                <w:lang w:val="en-GB" w:eastAsia="en-US"/>
              </w:rPr>
            </w:pPr>
          </w:p>
        </w:tc>
        <w:tc>
          <w:tcPr>
            <w:tcW w:w="1209"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6A3A69">
            <w:pPr>
              <w:pStyle w:val="Balk2"/>
              <w:rPr>
                <w:rFonts w:ascii="Times New Roman" w:hAnsi="Times New Roman" w:cs="Times New Roman"/>
                <w:bCs w:val="0"/>
                <w:sz w:val="20"/>
                <w:lang w:val="en-GB" w:eastAsia="en-US"/>
              </w:rPr>
            </w:pPr>
            <w:r>
              <w:rPr>
                <w:rFonts w:ascii="Times New Roman" w:hAnsi="Times New Roman" w:cs="Times New Roman"/>
                <w:bCs w:val="0"/>
                <w:sz w:val="20"/>
                <w:lang w:val="en-GB" w:eastAsia="en-US"/>
              </w:rPr>
              <w:t>If any,mark</w:t>
            </w:r>
          </w:p>
          <w:p w:rsidR="00E81ED2" w:rsidRDefault="006A3A69">
            <w:pPr>
              <w:rPr>
                <w:b/>
                <w:i/>
                <w:lang w:val="en-US"/>
              </w:rPr>
            </w:pPr>
            <w:r>
              <w:rPr>
                <w:b/>
                <w:i/>
                <w:lang w:val="en-US"/>
              </w:rPr>
              <w:t>as (X)</w:t>
            </w:r>
          </w:p>
        </w:tc>
        <w:tc>
          <w:tcPr>
            <w:tcW w:w="1793"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20"/>
                <w:lang w:val="en-GB"/>
              </w:rPr>
            </w:pPr>
            <w:r>
              <w:rPr>
                <w:b/>
                <w:sz w:val="20"/>
                <w:lang w:val="en-GB"/>
              </w:rPr>
              <w:t>Percent</w:t>
            </w:r>
          </w:p>
          <w:p w:rsidR="00E81ED2" w:rsidRDefault="006A3A69">
            <w:pPr>
              <w:jc w:val="center"/>
              <w:rPr>
                <w:b/>
                <w:sz w:val="20"/>
                <w:lang w:val="en-GB" w:eastAsia="en-US"/>
              </w:rPr>
            </w:pPr>
            <w:r>
              <w:rPr>
                <w:b/>
                <w:sz w:val="20"/>
                <w:lang w:val="en-GB"/>
              </w:rPr>
              <w:t>(%)</w:t>
            </w:r>
          </w:p>
        </w:tc>
      </w:tr>
      <w:tr w:rsidR="00E81ED2">
        <w:trPr>
          <w:cantSplit/>
          <w:trHeight w:val="172"/>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pStyle w:val="Balk3"/>
              <w:rPr>
                <w:rFonts w:ascii="Arial" w:hAnsi="Arial" w:cs="Arial"/>
                <w:b/>
                <w:i w:val="0"/>
                <w:color w:val="auto"/>
                <w:sz w:val="18"/>
                <w:szCs w:val="18"/>
                <w:lang w:val="en-GB"/>
              </w:rPr>
            </w:pPr>
            <w:r>
              <w:rPr>
                <w:rFonts w:ascii="Arial" w:hAnsi="Arial" w:cs="Arial"/>
                <w:b/>
                <w:i w:val="0"/>
                <w:color w:val="auto"/>
                <w:sz w:val="18"/>
                <w:szCs w:val="18"/>
                <w:lang w:val="en-GB"/>
              </w:rPr>
              <w:t>Midterm Exams</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X</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40</w:t>
            </w:r>
          </w:p>
        </w:tc>
      </w:tr>
      <w:tr w:rsidR="00E81ED2">
        <w:trPr>
          <w:cantSplit/>
          <w:trHeight w:val="115"/>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Quizzes</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222"/>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pStyle w:val="Balk9"/>
              <w:rPr>
                <w:b/>
                <w:sz w:val="18"/>
                <w:szCs w:val="18"/>
                <w:lang w:val="en-GB"/>
              </w:rPr>
            </w:pPr>
            <w:r>
              <w:rPr>
                <w:b/>
                <w:sz w:val="18"/>
                <w:szCs w:val="18"/>
                <w:lang w:val="en-GB"/>
              </w:rPr>
              <w:t>Homeworks</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203"/>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Projects</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131"/>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Term Paper</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239"/>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Laboratory Work</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125"/>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Other</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247"/>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Final Exam</w:t>
            </w:r>
          </w:p>
        </w:tc>
        <w:tc>
          <w:tcPr>
            <w:tcW w:w="1209"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E81ED2">
            <w:pPr>
              <w:jc w:val="center"/>
              <w:rPr>
                <w:b/>
                <w:sz w:val="18"/>
                <w:szCs w:val="18"/>
                <w:lang w:eastAsia="en-US"/>
              </w:rPr>
            </w:pPr>
          </w:p>
        </w:tc>
        <w:tc>
          <w:tcPr>
            <w:tcW w:w="1793"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60</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GB"/>
              </w:rPr>
            </w:pPr>
            <w:r>
              <w:rPr>
                <w:rFonts w:ascii="Arial" w:hAnsi="Arial" w:cs="Arial"/>
                <w:b/>
                <w:sz w:val="18"/>
                <w:szCs w:val="18"/>
                <w:lang w:val="en-GB"/>
              </w:rPr>
              <w:t>Instructors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r>
              <w:t xml:space="preserve">Prof. Dr. Nurcan KARACAN </w:t>
            </w:r>
          </w:p>
        </w:tc>
      </w:tr>
      <w:tr w:rsidR="00E81ED2">
        <w:trPr>
          <w:trHeight w:val="182"/>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b/>
                <w:sz w:val="18"/>
                <w:szCs w:val="18"/>
                <w:lang w:val="en-GB"/>
              </w:rPr>
            </w:pPr>
            <w:r>
              <w:rPr>
                <w:b/>
                <w:sz w:val="18"/>
                <w:szCs w:val="18"/>
                <w:lang w:val="en-GB"/>
              </w:rPr>
              <w:t>Week</w:t>
            </w:r>
          </w:p>
          <w:p w:rsidR="00E81ED2" w:rsidRDefault="00E81ED2">
            <w:pPr>
              <w:rPr>
                <w:rFonts w:ascii="Arial" w:hAnsi="Arial" w:cs="Arial"/>
                <w:sz w:val="18"/>
                <w:szCs w:val="18"/>
                <w:lang w:val="en-GB"/>
              </w:rPr>
            </w:pP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rFonts w:ascii="Times New Roman" w:hAnsi="Times New Roman" w:cs="Times New Roman"/>
                <w:b/>
                <w:sz w:val="20"/>
                <w:szCs w:val="20"/>
                <w:lang w:val="en-US"/>
              </w:rPr>
            </w:pPr>
            <w:r>
              <w:rPr>
                <w:rFonts w:ascii="Times New Roman" w:hAnsi="Times New Roman" w:cs="Times New Roman"/>
                <w:b/>
                <w:sz w:val="20"/>
                <w:szCs w:val="20"/>
                <w:lang w:val="en-US"/>
              </w:rPr>
              <w:t>Subject</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jc w:val="both"/>
              <w:rPr>
                <w:b/>
                <w:sz w:val="20"/>
                <w:szCs w:val="20"/>
                <w:lang w:val="en-GB"/>
              </w:rPr>
            </w:pPr>
            <w:r>
              <w:rPr>
                <w:b/>
                <w:sz w:val="20"/>
                <w:szCs w:val="20"/>
                <w:lang w:val="en-GB"/>
              </w:rPr>
              <w:t>1</w:t>
            </w:r>
          </w:p>
          <w:p w:rsidR="00E81ED2" w:rsidRDefault="006A3A69">
            <w:pPr>
              <w:jc w:val="both"/>
              <w:rPr>
                <w:b/>
                <w:sz w:val="20"/>
                <w:szCs w:val="20"/>
                <w:lang w:val="en-GB"/>
              </w:rPr>
            </w:pPr>
            <w:r>
              <w:rPr>
                <w:b/>
                <w:sz w:val="20"/>
                <w:szCs w:val="20"/>
                <w:lang w:val="en-GB"/>
              </w:rPr>
              <w:t>2</w:t>
            </w:r>
          </w:p>
          <w:p w:rsidR="00E81ED2" w:rsidRDefault="006A3A69">
            <w:pPr>
              <w:jc w:val="both"/>
              <w:rPr>
                <w:b/>
                <w:sz w:val="20"/>
                <w:szCs w:val="20"/>
                <w:lang w:val="en-GB"/>
              </w:rPr>
            </w:pPr>
            <w:r>
              <w:rPr>
                <w:b/>
                <w:sz w:val="20"/>
                <w:szCs w:val="20"/>
                <w:lang w:val="en-GB"/>
              </w:rPr>
              <w:t>3</w:t>
            </w:r>
          </w:p>
          <w:p w:rsidR="00E81ED2" w:rsidRDefault="006A3A69">
            <w:pPr>
              <w:jc w:val="both"/>
              <w:rPr>
                <w:b/>
                <w:sz w:val="20"/>
                <w:szCs w:val="20"/>
                <w:lang w:val="en-GB"/>
              </w:rPr>
            </w:pPr>
            <w:r>
              <w:rPr>
                <w:b/>
                <w:sz w:val="20"/>
                <w:szCs w:val="20"/>
                <w:lang w:val="en-GB"/>
              </w:rPr>
              <w:t>4</w:t>
            </w:r>
          </w:p>
          <w:p w:rsidR="00E81ED2" w:rsidRDefault="006A3A69">
            <w:pPr>
              <w:jc w:val="both"/>
              <w:rPr>
                <w:b/>
                <w:sz w:val="20"/>
                <w:szCs w:val="20"/>
                <w:lang w:val="en-GB"/>
              </w:rPr>
            </w:pPr>
            <w:r>
              <w:rPr>
                <w:b/>
                <w:sz w:val="20"/>
                <w:szCs w:val="20"/>
                <w:lang w:val="en-GB"/>
              </w:rPr>
              <w:t>5</w:t>
            </w:r>
          </w:p>
          <w:p w:rsidR="00E81ED2" w:rsidRDefault="006A3A69">
            <w:pPr>
              <w:jc w:val="both"/>
              <w:rPr>
                <w:b/>
                <w:sz w:val="20"/>
                <w:szCs w:val="20"/>
                <w:lang w:val="en-GB"/>
              </w:rPr>
            </w:pPr>
            <w:r>
              <w:rPr>
                <w:b/>
                <w:sz w:val="20"/>
                <w:szCs w:val="20"/>
                <w:lang w:val="en-GB"/>
              </w:rPr>
              <w:t>6</w:t>
            </w:r>
          </w:p>
          <w:p w:rsidR="00E81ED2" w:rsidRDefault="006A3A69">
            <w:pPr>
              <w:jc w:val="both"/>
              <w:rPr>
                <w:b/>
                <w:sz w:val="20"/>
                <w:szCs w:val="20"/>
                <w:lang w:val="en-GB"/>
              </w:rPr>
            </w:pPr>
            <w:r>
              <w:rPr>
                <w:b/>
                <w:sz w:val="20"/>
                <w:szCs w:val="20"/>
                <w:lang w:val="en-GB"/>
              </w:rPr>
              <w:t>7</w:t>
            </w:r>
          </w:p>
          <w:p w:rsidR="00E81ED2" w:rsidRDefault="006A3A69">
            <w:pPr>
              <w:jc w:val="both"/>
              <w:rPr>
                <w:b/>
                <w:sz w:val="20"/>
                <w:szCs w:val="20"/>
                <w:lang w:val="en-GB"/>
              </w:rPr>
            </w:pPr>
            <w:r>
              <w:rPr>
                <w:b/>
                <w:sz w:val="20"/>
                <w:szCs w:val="20"/>
                <w:lang w:val="en-GB"/>
              </w:rPr>
              <w:t>8</w:t>
            </w:r>
          </w:p>
          <w:p w:rsidR="00E81ED2" w:rsidRDefault="006A3A69">
            <w:pPr>
              <w:jc w:val="both"/>
              <w:rPr>
                <w:b/>
                <w:sz w:val="20"/>
                <w:szCs w:val="20"/>
                <w:lang w:val="en-GB"/>
              </w:rPr>
            </w:pPr>
            <w:r>
              <w:rPr>
                <w:b/>
                <w:sz w:val="20"/>
                <w:szCs w:val="20"/>
                <w:lang w:val="en-GB"/>
              </w:rPr>
              <w:t>9</w:t>
            </w:r>
          </w:p>
          <w:p w:rsidR="00E81ED2" w:rsidRDefault="006A3A69">
            <w:pPr>
              <w:jc w:val="both"/>
              <w:rPr>
                <w:b/>
                <w:sz w:val="20"/>
                <w:szCs w:val="20"/>
                <w:lang w:val="en-GB"/>
              </w:rPr>
            </w:pPr>
            <w:r>
              <w:rPr>
                <w:b/>
                <w:sz w:val="20"/>
                <w:szCs w:val="20"/>
                <w:lang w:val="en-GB"/>
              </w:rPr>
              <w:t>10</w:t>
            </w:r>
          </w:p>
          <w:p w:rsidR="00E81ED2" w:rsidRDefault="006A3A69">
            <w:pPr>
              <w:jc w:val="both"/>
              <w:rPr>
                <w:b/>
                <w:sz w:val="20"/>
                <w:szCs w:val="20"/>
                <w:lang w:val="en-GB"/>
              </w:rPr>
            </w:pPr>
            <w:r>
              <w:rPr>
                <w:b/>
                <w:sz w:val="20"/>
                <w:szCs w:val="20"/>
                <w:lang w:val="en-GB"/>
              </w:rPr>
              <w:t>11</w:t>
            </w:r>
          </w:p>
          <w:p w:rsidR="00E81ED2" w:rsidRDefault="006A3A69">
            <w:pPr>
              <w:jc w:val="both"/>
              <w:rPr>
                <w:b/>
                <w:sz w:val="20"/>
                <w:szCs w:val="20"/>
                <w:lang w:val="en-GB"/>
              </w:rPr>
            </w:pPr>
            <w:r>
              <w:rPr>
                <w:b/>
                <w:sz w:val="20"/>
                <w:szCs w:val="20"/>
                <w:lang w:val="en-GB"/>
              </w:rPr>
              <w:t>12</w:t>
            </w:r>
          </w:p>
          <w:p w:rsidR="00E81ED2" w:rsidRDefault="006A3A69">
            <w:pPr>
              <w:jc w:val="both"/>
              <w:rPr>
                <w:b/>
                <w:sz w:val="20"/>
                <w:szCs w:val="20"/>
                <w:lang w:val="en-GB"/>
              </w:rPr>
            </w:pPr>
            <w:r>
              <w:rPr>
                <w:b/>
                <w:sz w:val="20"/>
                <w:szCs w:val="20"/>
                <w:lang w:val="en-GB"/>
              </w:rPr>
              <w:t>13</w:t>
            </w:r>
          </w:p>
          <w:p w:rsidR="00E81ED2" w:rsidRDefault="006A3A69">
            <w:pPr>
              <w:jc w:val="both"/>
              <w:rPr>
                <w:rFonts w:ascii="Arial" w:hAnsi="Arial" w:cs="Arial"/>
                <w:sz w:val="18"/>
                <w:szCs w:val="18"/>
                <w:lang w:val="en-GB"/>
              </w:rPr>
            </w:pPr>
            <w:r>
              <w:rPr>
                <w:b/>
                <w:sz w:val="20"/>
                <w:szCs w:val="20"/>
                <w:lang w:val="en-GB"/>
              </w:rPr>
              <w:t>14</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rPr>
                <w:sz w:val="20"/>
                <w:szCs w:val="20"/>
              </w:rPr>
            </w:pPr>
            <w:r>
              <w:rPr>
                <w:sz w:val="20"/>
                <w:szCs w:val="20"/>
              </w:rPr>
              <w:t>Origin of elements</w:t>
            </w:r>
          </w:p>
          <w:p w:rsidR="00E81ED2" w:rsidRDefault="006A3A69">
            <w:pPr>
              <w:rPr>
                <w:sz w:val="20"/>
                <w:szCs w:val="20"/>
              </w:rPr>
            </w:pPr>
            <w:r>
              <w:rPr>
                <w:sz w:val="20"/>
                <w:szCs w:val="20"/>
              </w:rPr>
              <w:t>Abundances of elements in the universe</w:t>
            </w:r>
          </w:p>
          <w:p w:rsidR="00E81ED2" w:rsidRDefault="006A3A69">
            <w:pPr>
              <w:rPr>
                <w:sz w:val="20"/>
                <w:szCs w:val="20"/>
              </w:rPr>
            </w:pPr>
            <w:r>
              <w:rPr>
                <w:sz w:val="20"/>
                <w:szCs w:val="20"/>
              </w:rPr>
              <w:t>Production and preparation of metals</w:t>
            </w:r>
          </w:p>
          <w:p w:rsidR="00E81ED2" w:rsidRDefault="006A3A69">
            <w:pPr>
              <w:rPr>
                <w:sz w:val="20"/>
                <w:szCs w:val="20"/>
              </w:rPr>
            </w:pPr>
            <w:r>
              <w:rPr>
                <w:sz w:val="20"/>
                <w:szCs w:val="20"/>
              </w:rPr>
              <w:t>Metalic Bonding (Band Theory)</w:t>
            </w:r>
          </w:p>
          <w:p w:rsidR="00E81ED2" w:rsidRDefault="006A3A69">
            <w:pPr>
              <w:rPr>
                <w:sz w:val="20"/>
                <w:szCs w:val="20"/>
              </w:rPr>
            </w:pPr>
            <w:r>
              <w:rPr>
                <w:sz w:val="20"/>
                <w:szCs w:val="20"/>
              </w:rPr>
              <w:t>Alloys</w:t>
            </w:r>
          </w:p>
          <w:p w:rsidR="00E81ED2" w:rsidRDefault="006A3A69">
            <w:pPr>
              <w:rPr>
                <w:sz w:val="20"/>
                <w:szCs w:val="20"/>
              </w:rPr>
            </w:pPr>
            <w:r>
              <w:rPr>
                <w:sz w:val="20"/>
                <w:szCs w:val="20"/>
              </w:rPr>
              <w:t>Alkaline metals</w:t>
            </w:r>
          </w:p>
          <w:p w:rsidR="00E81ED2" w:rsidRDefault="006A3A69">
            <w:pPr>
              <w:rPr>
                <w:sz w:val="20"/>
                <w:szCs w:val="20"/>
              </w:rPr>
            </w:pPr>
            <w:r>
              <w:rPr>
                <w:sz w:val="20"/>
                <w:szCs w:val="20"/>
              </w:rPr>
              <w:t>Alkaline earth metals</w:t>
            </w:r>
          </w:p>
          <w:p w:rsidR="00E81ED2" w:rsidRDefault="006A3A69">
            <w:pPr>
              <w:rPr>
                <w:sz w:val="20"/>
                <w:szCs w:val="20"/>
              </w:rPr>
            </w:pPr>
            <w:r>
              <w:rPr>
                <w:sz w:val="20"/>
                <w:szCs w:val="20"/>
              </w:rPr>
              <w:t>p-block metals</w:t>
            </w:r>
          </w:p>
          <w:p w:rsidR="00E81ED2" w:rsidRDefault="006A3A69">
            <w:pPr>
              <w:rPr>
                <w:sz w:val="20"/>
                <w:szCs w:val="20"/>
              </w:rPr>
            </w:pPr>
            <w:r>
              <w:rPr>
                <w:sz w:val="20"/>
                <w:szCs w:val="20"/>
              </w:rPr>
              <w:t>Midterm  exam</w:t>
            </w:r>
          </w:p>
          <w:p w:rsidR="00E81ED2" w:rsidRDefault="006A3A69">
            <w:pPr>
              <w:rPr>
                <w:sz w:val="20"/>
                <w:szCs w:val="20"/>
              </w:rPr>
            </w:pPr>
            <w:r>
              <w:rPr>
                <w:sz w:val="20"/>
                <w:szCs w:val="20"/>
              </w:rPr>
              <w:t>Comparison of transtion metals and main group metals</w:t>
            </w:r>
          </w:p>
          <w:p w:rsidR="00E81ED2" w:rsidRDefault="006A3A69">
            <w:pPr>
              <w:rPr>
                <w:sz w:val="20"/>
                <w:szCs w:val="20"/>
              </w:rPr>
            </w:pPr>
            <w:r>
              <w:rPr>
                <w:sz w:val="20"/>
                <w:szCs w:val="20"/>
              </w:rPr>
              <w:t>Transtion metals (3-8 groups)</w:t>
            </w:r>
          </w:p>
          <w:p w:rsidR="00E81ED2" w:rsidRDefault="006A3A69">
            <w:pPr>
              <w:rPr>
                <w:sz w:val="20"/>
                <w:szCs w:val="20"/>
              </w:rPr>
            </w:pPr>
            <w:r>
              <w:rPr>
                <w:sz w:val="20"/>
                <w:szCs w:val="20"/>
              </w:rPr>
              <w:t>Transtion metals (9-12 groups)</w:t>
            </w:r>
          </w:p>
          <w:p w:rsidR="00E81ED2" w:rsidRDefault="006A3A69">
            <w:pPr>
              <w:rPr>
                <w:sz w:val="20"/>
                <w:szCs w:val="20"/>
              </w:rPr>
            </w:pPr>
            <w:r>
              <w:rPr>
                <w:sz w:val="20"/>
                <w:szCs w:val="20"/>
              </w:rPr>
              <w:t>Inner transtion metals (lanthanides)</w:t>
            </w:r>
          </w:p>
          <w:p w:rsidR="00E81ED2" w:rsidRDefault="006A3A69">
            <w:pPr>
              <w:rPr>
                <w:sz w:val="20"/>
                <w:szCs w:val="20"/>
              </w:rPr>
            </w:pPr>
            <w:r>
              <w:rPr>
                <w:sz w:val="20"/>
                <w:szCs w:val="20"/>
              </w:rPr>
              <w:t>Inner transtion metals (actinides)</w:t>
            </w:r>
          </w:p>
          <w:p w:rsidR="00E81ED2" w:rsidRDefault="00E81ED2">
            <w:pPr>
              <w:rPr>
                <w:sz w:val="20"/>
                <w:szCs w:val="20"/>
              </w:rPr>
            </w:pPr>
          </w:p>
        </w:tc>
      </w:tr>
    </w:tbl>
    <w:p w:rsidR="00E81ED2" w:rsidRDefault="00E81ED2"/>
    <w:p w:rsidR="00E81ED2" w:rsidRDefault="00E81ED2"/>
    <w:p w:rsidR="00E81ED2" w:rsidRDefault="00E81ED2"/>
    <w:p w:rsidR="00E81ED2" w:rsidRDefault="00E81ED2"/>
    <w:p w:rsidR="00E81ED2" w:rsidRDefault="00E81ED2"/>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867"/>
        <w:gridCol w:w="794"/>
        <w:gridCol w:w="749"/>
        <w:gridCol w:w="779"/>
        <w:gridCol w:w="260"/>
        <w:gridCol w:w="776"/>
        <w:gridCol w:w="697"/>
        <w:gridCol w:w="617"/>
        <w:gridCol w:w="262"/>
        <w:gridCol w:w="737"/>
        <w:gridCol w:w="230"/>
        <w:gridCol w:w="1767"/>
      </w:tblGrid>
      <w:tr w:rsidR="00E81ED2">
        <w:trPr>
          <w:trHeight w:val="446"/>
        </w:trPr>
        <w:tc>
          <w:tcPr>
            <w:tcW w:w="4917" w:type="dxa"/>
            <w:gridSpan w:val="6"/>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6A3A69">
            <w:pPr>
              <w:pStyle w:val="KonuBal"/>
              <w:jc w:val="left"/>
              <w:rPr>
                <w:sz w:val="20"/>
                <w:u w:val="none"/>
                <w:lang w:val="en-GB"/>
              </w:rPr>
            </w:pPr>
            <w:r>
              <w:rPr>
                <w:sz w:val="20"/>
                <w:u w:val="none"/>
                <w:lang w:val="en-GB"/>
              </w:rPr>
              <w:lastRenderedPageBreak/>
              <w:t xml:space="preserve">Course Title-Course Code: </w:t>
            </w:r>
          </w:p>
          <w:p w:rsidR="00E81ED2" w:rsidRDefault="006A3A69">
            <w:pPr>
              <w:pStyle w:val="KonuBal"/>
              <w:jc w:val="left"/>
              <w:rPr>
                <w:sz w:val="20"/>
                <w:u w:val="none"/>
                <w:lang w:val="en-GB"/>
              </w:rPr>
            </w:pPr>
            <w:r>
              <w:rPr>
                <w:sz w:val="20"/>
                <w:u w:val="none"/>
                <w:lang w:val="en-GB"/>
              </w:rPr>
              <w:t>INORGANIC REACTION MECHANISM . KİM 457</w:t>
            </w:r>
          </w:p>
        </w:tc>
        <w:tc>
          <w:tcPr>
            <w:tcW w:w="5112" w:type="dxa"/>
            <w:gridSpan w:val="7"/>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20"/>
                <w:u w:val="none"/>
                <w:lang w:val="en-GB"/>
              </w:rPr>
            </w:pPr>
            <w:r>
              <w:rPr>
                <w:sz w:val="20"/>
                <w:u w:val="none"/>
                <w:lang w:val="en-GB"/>
              </w:rPr>
              <w:t xml:space="preserve">Name of the Programme: </w:t>
            </w:r>
          </w:p>
          <w:p w:rsidR="00E81ED2" w:rsidRDefault="006A3A69">
            <w:pPr>
              <w:pStyle w:val="KonuBal"/>
              <w:jc w:val="left"/>
              <w:rPr>
                <w:sz w:val="20"/>
                <w:u w:val="none"/>
                <w:lang w:val="en-US"/>
              </w:rPr>
            </w:pPr>
            <w:r>
              <w:rPr>
                <w:sz w:val="20"/>
                <w:u w:val="none"/>
                <w:lang w:val="en-US"/>
              </w:rPr>
              <w:t>CHEMISTRY DEPARTMENT</w:t>
            </w:r>
          </w:p>
          <w:p w:rsidR="00E81ED2" w:rsidRDefault="00E81ED2">
            <w:pPr>
              <w:pStyle w:val="KonuBal"/>
              <w:jc w:val="left"/>
              <w:rPr>
                <w:sz w:val="20"/>
                <w:u w:val="none"/>
                <w:lang w:val="en-GB"/>
              </w:rPr>
            </w:pPr>
          </w:p>
        </w:tc>
      </w:tr>
      <w:tr w:rsidR="00E81ED2">
        <w:trPr>
          <w:cantSplit/>
          <w:trHeight w:val="420"/>
        </w:trPr>
        <w:tc>
          <w:tcPr>
            <w:tcW w:w="1496"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Semester</w:t>
            </w:r>
          </w:p>
        </w:tc>
        <w:tc>
          <w:tcPr>
            <w:tcW w:w="5794" w:type="dxa"/>
            <w:gridSpan w:val="9"/>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Teaching Methods</w:t>
            </w:r>
          </w:p>
        </w:tc>
        <w:tc>
          <w:tcPr>
            <w:tcW w:w="2739"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Credits</w:t>
            </w:r>
          </w:p>
        </w:tc>
      </w:tr>
      <w:tr w:rsidR="00E81ED2">
        <w:trPr>
          <w:cantSplit/>
          <w:trHeight w:val="419"/>
        </w:trPr>
        <w:tc>
          <w:tcPr>
            <w:tcW w:w="0" w:type="auto"/>
            <w:vMerge/>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E81ED2">
            <w:pPr>
              <w:rPr>
                <w:rFonts w:ascii="Arial" w:hAnsi="Arial" w:cs="Arial"/>
                <w:b/>
                <w:sz w:val="18"/>
                <w:szCs w:val="18"/>
                <w:lang w:val="en-GB" w:eastAsia="en-US"/>
              </w:rPr>
            </w:pPr>
          </w:p>
        </w:tc>
        <w:tc>
          <w:tcPr>
            <w:tcW w:w="81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54"/>
              <w:rPr>
                <w:rFonts w:ascii="Arial" w:hAnsi="Arial" w:cs="Arial"/>
                <w:sz w:val="18"/>
                <w:szCs w:val="18"/>
                <w:u w:val="none"/>
                <w:lang w:val="en-GB"/>
              </w:rPr>
            </w:pPr>
            <w:r>
              <w:rPr>
                <w:rFonts w:ascii="Arial" w:hAnsi="Arial" w:cs="Arial"/>
                <w:sz w:val="18"/>
                <w:szCs w:val="18"/>
                <w:u w:val="none"/>
                <w:lang w:val="en-GB"/>
              </w:rPr>
              <w:t>Lecture</w:t>
            </w:r>
          </w:p>
        </w:tc>
        <w:tc>
          <w:tcPr>
            <w:tcW w:w="795" w:type="dxa"/>
            <w:tcBorders>
              <w:top w:val="single" w:sz="2"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rFonts w:ascii="Arial" w:hAnsi="Arial" w:cs="Arial"/>
                <w:sz w:val="18"/>
                <w:szCs w:val="18"/>
                <w:u w:val="none"/>
                <w:lang w:val="en-GB"/>
              </w:rPr>
            </w:pPr>
            <w:r>
              <w:rPr>
                <w:rFonts w:ascii="Arial" w:hAnsi="Arial" w:cs="Arial"/>
                <w:sz w:val="18"/>
                <w:szCs w:val="18"/>
                <w:u w:val="none"/>
                <w:lang w:val="en-GB"/>
              </w:rPr>
              <w:t>Recite</w:t>
            </w:r>
          </w:p>
        </w:tc>
        <w:tc>
          <w:tcPr>
            <w:tcW w:w="754"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Lab.</w:t>
            </w:r>
          </w:p>
        </w:tc>
        <w:tc>
          <w:tcPr>
            <w:tcW w:w="794"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pStyle w:val="KonuBal"/>
              <w:rPr>
                <w:rFonts w:ascii="Arial" w:hAnsi="Arial" w:cs="Arial"/>
                <w:sz w:val="18"/>
                <w:szCs w:val="18"/>
                <w:u w:val="none"/>
                <w:lang w:val="en-GB"/>
              </w:rPr>
            </w:pPr>
          </w:p>
        </w:tc>
        <w:tc>
          <w:tcPr>
            <w:tcW w:w="105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pStyle w:val="KonuBal"/>
              <w:rPr>
                <w:rFonts w:ascii="Arial" w:hAnsi="Arial" w:cs="Arial"/>
                <w:sz w:val="18"/>
                <w:szCs w:val="18"/>
                <w:u w:val="none"/>
                <w:lang w:val="en-GB"/>
              </w:rPr>
            </w:pPr>
          </w:p>
        </w:tc>
        <w:tc>
          <w:tcPr>
            <w:tcW w:w="697"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Other</w:t>
            </w:r>
          </w:p>
        </w:tc>
        <w:tc>
          <w:tcPr>
            <w:tcW w:w="88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Total</w:t>
            </w:r>
          </w:p>
        </w:tc>
        <w:tc>
          <w:tcPr>
            <w:tcW w:w="710"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rFonts w:ascii="Arial" w:hAnsi="Arial" w:cs="Arial"/>
                <w:sz w:val="18"/>
                <w:szCs w:val="18"/>
                <w:u w:val="none"/>
                <w:lang w:val="en-GB"/>
              </w:rPr>
            </w:pPr>
            <w:r>
              <w:rPr>
                <w:rFonts w:ascii="Arial" w:hAnsi="Arial" w:cs="Arial"/>
                <w:sz w:val="18"/>
                <w:szCs w:val="18"/>
                <w:u w:val="none"/>
                <w:lang w:val="en-GB"/>
              </w:rPr>
              <w:t>Credit</w:t>
            </w:r>
          </w:p>
        </w:tc>
        <w:tc>
          <w:tcPr>
            <w:tcW w:w="2029"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b/>
                <w:sz w:val="18"/>
                <w:szCs w:val="18"/>
                <w:lang w:val="en-GB" w:eastAsia="en-US"/>
              </w:rPr>
            </w:pPr>
            <w:r>
              <w:rPr>
                <w:rFonts w:ascii="Arial" w:hAnsi="Arial" w:cs="Arial"/>
                <w:b/>
                <w:sz w:val="18"/>
                <w:szCs w:val="18"/>
                <w:lang w:val="en-GB"/>
              </w:rPr>
              <w:t>ECTS Credit</w:t>
            </w:r>
          </w:p>
        </w:tc>
      </w:tr>
      <w:tr w:rsidR="00E81ED2">
        <w:trPr>
          <w:cantSplit/>
          <w:trHeight w:val="396"/>
        </w:trPr>
        <w:tc>
          <w:tcPr>
            <w:tcW w:w="1496" w:type="dxa"/>
            <w:tcBorders>
              <w:top w:val="single" w:sz="4" w:space="0" w:color="auto"/>
              <w:left w:val="single" w:sz="18" w:space="0" w:color="auto"/>
              <w:bottom w:val="single" w:sz="18" w:space="0" w:color="auto"/>
              <w:right w:val="single" w:sz="4" w:space="0" w:color="auto"/>
            </w:tcBorders>
            <w:shd w:val="clear" w:color="auto" w:fill="auto"/>
            <w:vAlign w:val="center"/>
          </w:tcPr>
          <w:p w:rsidR="00E81ED2" w:rsidRDefault="006A3A69">
            <w:pPr>
              <w:pStyle w:val="Altbilgi"/>
              <w:jc w:val="center"/>
              <w:rPr>
                <w:b/>
                <w:sz w:val="20"/>
                <w:lang w:val="en-GB"/>
              </w:rPr>
            </w:pPr>
            <w:r>
              <w:rPr>
                <w:b/>
                <w:sz w:val="20"/>
                <w:lang w:val="en-GB"/>
              </w:rPr>
              <w:t>7-8</w:t>
            </w:r>
          </w:p>
        </w:tc>
        <w:tc>
          <w:tcPr>
            <w:tcW w:w="813"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28</w:t>
            </w:r>
          </w:p>
        </w:tc>
        <w:tc>
          <w:tcPr>
            <w:tcW w:w="795"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w:t>
            </w:r>
          </w:p>
        </w:tc>
        <w:tc>
          <w:tcPr>
            <w:tcW w:w="754"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w:t>
            </w:r>
          </w:p>
        </w:tc>
        <w:tc>
          <w:tcPr>
            <w:tcW w:w="794"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w:t>
            </w:r>
          </w:p>
        </w:tc>
        <w:tc>
          <w:tcPr>
            <w:tcW w:w="105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w:t>
            </w:r>
          </w:p>
        </w:tc>
        <w:tc>
          <w:tcPr>
            <w:tcW w:w="697"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40</w:t>
            </w:r>
          </w:p>
        </w:tc>
        <w:tc>
          <w:tcPr>
            <w:tcW w:w="883"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sz w:val="20"/>
                <w:u w:val="none"/>
                <w:lang w:val="en-GB"/>
              </w:rPr>
            </w:pPr>
            <w:r>
              <w:rPr>
                <w:sz w:val="20"/>
                <w:u w:val="none"/>
                <w:lang w:val="en-GB"/>
              </w:rPr>
              <w:t>68</w:t>
            </w:r>
          </w:p>
        </w:tc>
        <w:tc>
          <w:tcPr>
            <w:tcW w:w="710"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b/>
                <w:sz w:val="20"/>
                <w:lang w:val="en-GB" w:eastAsia="en-US"/>
              </w:rPr>
            </w:pPr>
            <w:r>
              <w:rPr>
                <w:b/>
                <w:sz w:val="20"/>
                <w:lang w:val="en-GB" w:eastAsia="en-US"/>
              </w:rPr>
              <w:t>2</w:t>
            </w:r>
          </w:p>
        </w:tc>
        <w:tc>
          <w:tcPr>
            <w:tcW w:w="2029"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b/>
                <w:sz w:val="20"/>
                <w:lang w:val="en-GB" w:eastAsia="en-US"/>
              </w:rPr>
            </w:pPr>
            <w:r>
              <w:rPr>
                <w:b/>
                <w:sz w:val="20"/>
                <w:lang w:val="en-GB" w:eastAsia="en-US"/>
              </w:rPr>
              <w:t>3</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Language</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b w:val="0"/>
                <w:sz w:val="20"/>
                <w:u w:val="none"/>
                <w:lang w:val="en-GB"/>
              </w:rPr>
            </w:pPr>
            <w:r>
              <w:rPr>
                <w:b w:val="0"/>
                <w:sz w:val="20"/>
                <w:u w:val="none"/>
                <w:lang w:val="en-GB"/>
              </w:rPr>
              <w:t>Turkish</w:t>
            </w:r>
          </w:p>
        </w:tc>
      </w:tr>
      <w:tr w:rsidR="00E81ED2">
        <w:trPr>
          <w:trHeight w:val="220"/>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Compulsory / Elective</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20"/>
                <w:szCs w:val="20"/>
                <w:lang w:val="en-GB"/>
              </w:rPr>
            </w:pPr>
            <w:r>
              <w:rPr>
                <w:sz w:val="20"/>
                <w:szCs w:val="20"/>
                <w:lang w:val="en-GB"/>
              </w:rPr>
              <w:t>Elective</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Prerequisites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20"/>
                <w:szCs w:val="20"/>
                <w:lang w:val="en-GB"/>
              </w:rPr>
            </w:pPr>
            <w:r>
              <w:rPr>
                <w:sz w:val="20"/>
                <w:szCs w:val="20"/>
                <w:lang w:val="en-GB"/>
              </w:rPr>
              <w:t>No</w:t>
            </w:r>
          </w:p>
        </w:tc>
      </w:tr>
      <w:tr w:rsidR="00E81ED2">
        <w:trPr>
          <w:trHeight w:val="725"/>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Course Contents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rPr>
                <w:sz w:val="20"/>
                <w:szCs w:val="20"/>
              </w:rPr>
            </w:pPr>
            <w:r>
              <w:rPr>
                <w:sz w:val="20"/>
                <w:szCs w:val="20"/>
                <w:lang w:val="en-US"/>
              </w:rPr>
              <w:t>Basic concepts</w:t>
            </w:r>
            <w:r>
              <w:rPr>
                <w:sz w:val="20"/>
                <w:szCs w:val="20"/>
              </w:rPr>
              <w:t>, Stabilty and inertness, Energy profiles, Replacement reactions at tetrahedral and square planer, Kinetic of reaction and mecanism, Affects of some factors on the Substitution reaction, Π bonding concept, σ bonding concept, Affects of cis and trans, Influence of the entering group, Substitution reactions of octahedral complexes, Replacement of coordinated water, Stereochemical, change in replacement react, Synthesis of coordination compounds by substitution reactions, Thermodynamic stabilty of coordination compounds</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rFonts w:ascii="Arial" w:hAnsi="Arial" w:cs="Arial"/>
                <w:b/>
                <w:sz w:val="18"/>
                <w:szCs w:val="18"/>
                <w:lang w:val="en-GB" w:eastAsia="tr-TR"/>
              </w:rPr>
            </w:pPr>
            <w:r>
              <w:rPr>
                <w:rFonts w:ascii="Arial" w:hAnsi="Arial" w:cs="Arial"/>
                <w:b/>
                <w:sz w:val="18"/>
                <w:szCs w:val="18"/>
                <w:lang w:val="en-GB" w:eastAsia="tr-TR"/>
              </w:rPr>
              <w:t>Course Objectives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KonuBal"/>
              <w:jc w:val="both"/>
              <w:rPr>
                <w:b w:val="0"/>
                <w:sz w:val="20"/>
                <w:u w:val="none"/>
                <w:lang w:val="en-GB"/>
              </w:rPr>
            </w:pPr>
            <w:r>
              <w:rPr>
                <w:b w:val="0"/>
                <w:sz w:val="20"/>
                <w:u w:val="none"/>
                <w:lang w:val="en-GB"/>
              </w:rPr>
              <w:t xml:space="preserve">The aim of this course is to teach the basic concepts and affects on the </w:t>
            </w:r>
            <w:r>
              <w:rPr>
                <w:b w:val="0"/>
                <w:sz w:val="20"/>
                <w:u w:val="none"/>
              </w:rPr>
              <w:t>substitution reaction in</w:t>
            </w:r>
            <w:r>
              <w:rPr>
                <w:b w:val="0"/>
                <w:sz w:val="20"/>
                <w:u w:val="none"/>
                <w:lang w:val="en-GB"/>
              </w:rPr>
              <w:t xml:space="preserve"> inorganic reaction mechanism.</w:t>
            </w:r>
            <w:r>
              <w:rPr>
                <w:b w:val="0"/>
                <w:sz w:val="20"/>
                <w:u w:val="none"/>
              </w:rPr>
              <w:t xml:space="preserve"> </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rFonts w:ascii="Arial" w:hAnsi="Arial" w:cs="Arial"/>
                <w:b/>
                <w:sz w:val="18"/>
                <w:szCs w:val="18"/>
                <w:lang w:val="en-GB" w:eastAsia="tr-TR"/>
              </w:rPr>
            </w:pPr>
            <w:r>
              <w:rPr>
                <w:rFonts w:ascii="Arial" w:hAnsi="Arial" w:cs="Arial"/>
                <w:b/>
                <w:sz w:val="18"/>
                <w:szCs w:val="18"/>
                <w:lang w:val="en-GB" w:eastAsia="tr-TR"/>
              </w:rPr>
              <w:t>Learning  Outcomes and Competences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KonuBal"/>
              <w:jc w:val="left"/>
              <w:rPr>
                <w:b w:val="0"/>
                <w:sz w:val="20"/>
                <w:u w:val="none"/>
                <w:lang w:val="en-US"/>
              </w:rPr>
            </w:pPr>
            <w:r>
              <w:rPr>
                <w:b w:val="0"/>
                <w:sz w:val="20"/>
                <w:u w:val="none"/>
                <w:lang w:val="en-US"/>
              </w:rPr>
              <w:t>On the basis of inorganic reaction mechanism concepts and models thought during the course, the students will be learn importance of the substitution reaction in the coordination chemistry and apply their knowledge to various mechanism methods.</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GB"/>
              </w:rPr>
            </w:pPr>
            <w:r>
              <w:rPr>
                <w:rFonts w:ascii="Arial" w:hAnsi="Arial" w:cs="Arial"/>
                <w:b/>
                <w:sz w:val="18"/>
                <w:szCs w:val="18"/>
                <w:lang w:val="en-GB"/>
              </w:rPr>
              <w:t>Textbook and /or References</w:t>
            </w:r>
          </w:p>
          <w:p w:rsidR="00E81ED2" w:rsidRDefault="00E81ED2">
            <w:pPr>
              <w:pStyle w:val="Altbilgi"/>
              <w:rPr>
                <w:rFonts w:ascii="Arial" w:hAnsi="Arial" w:cs="Arial"/>
                <w:b/>
                <w:sz w:val="18"/>
                <w:szCs w:val="18"/>
                <w:lang w:val="en-GB" w:eastAsia="tr-TR"/>
              </w:rPr>
            </w:pP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ind w:left="-50"/>
              <w:rPr>
                <w:sz w:val="20"/>
                <w:lang w:eastAsia="en-US"/>
              </w:rPr>
            </w:pPr>
            <w:r>
              <w:rPr>
                <w:sz w:val="20"/>
                <w:lang w:eastAsia="en-US"/>
              </w:rPr>
              <w:t>Anorganik kimya, N.KTunalı ve S. Özkar, Gazi Kitabevi, Ankara 2005</w:t>
            </w:r>
          </w:p>
          <w:p w:rsidR="00E81ED2" w:rsidRDefault="006A3A69">
            <w:pPr>
              <w:ind w:left="-50"/>
              <w:rPr>
                <w:sz w:val="20"/>
                <w:lang w:eastAsia="en-US"/>
              </w:rPr>
            </w:pPr>
            <w:r>
              <w:rPr>
                <w:sz w:val="20"/>
                <w:lang w:eastAsia="en-US"/>
              </w:rPr>
              <w:t>Anorganik kimya,3. Baskı, Çeviri, S. Özkar, B. Çetinkaya, A. Gül, Y. Gök, Bilim yayıncılık, Ankara (DF. Shriver, PW. Atkins 3.th edition Oxford Universty Press)</w:t>
            </w:r>
          </w:p>
          <w:p w:rsidR="00E81ED2" w:rsidRDefault="006A3A69">
            <w:pPr>
              <w:ind w:left="-50"/>
              <w:rPr>
                <w:sz w:val="20"/>
                <w:szCs w:val="20"/>
                <w:lang w:val="en-GB"/>
              </w:rPr>
            </w:pPr>
            <w:r>
              <w:rPr>
                <w:sz w:val="20"/>
                <w:lang w:eastAsia="en-US"/>
              </w:rPr>
              <w:t>Inorganic Reaction Mechanism, Martin L. Tobe</w:t>
            </w:r>
          </w:p>
        </w:tc>
      </w:tr>
      <w:tr w:rsidR="00E81ED2">
        <w:trPr>
          <w:cantSplit/>
          <w:trHeight w:val="486"/>
        </w:trPr>
        <w:tc>
          <w:tcPr>
            <w:tcW w:w="1496" w:type="dxa"/>
            <w:vMerge w:val="restart"/>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spacing w:before="240" w:after="60"/>
              <w:outlineLvl w:val="7"/>
              <w:rPr>
                <w:rFonts w:ascii="Arial" w:hAnsi="Arial" w:cs="Arial"/>
                <w:b/>
                <w:sz w:val="18"/>
                <w:szCs w:val="18"/>
                <w:lang w:val="en-GB"/>
              </w:rPr>
            </w:pPr>
            <w:r>
              <w:rPr>
                <w:rFonts w:ascii="Arial" w:hAnsi="Arial" w:cs="Arial"/>
                <w:b/>
                <w:sz w:val="18"/>
                <w:szCs w:val="18"/>
                <w:lang w:val="en-GB"/>
              </w:rPr>
              <w:t>Assessment Criteria</w:t>
            </w:r>
          </w:p>
        </w:tc>
        <w:tc>
          <w:tcPr>
            <w:tcW w:w="5531" w:type="dxa"/>
            <w:gridSpan w:val="8"/>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E81ED2">
            <w:pPr>
              <w:rPr>
                <w:rFonts w:ascii="Arial" w:hAnsi="Arial" w:cs="Arial"/>
                <w:sz w:val="18"/>
                <w:szCs w:val="18"/>
                <w:lang w:val="en-GB" w:eastAsia="en-US"/>
              </w:rPr>
            </w:pPr>
          </w:p>
        </w:tc>
        <w:tc>
          <w:tcPr>
            <w:tcW w:w="1209"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6A3A69">
            <w:pPr>
              <w:pStyle w:val="Balk2"/>
              <w:rPr>
                <w:rFonts w:ascii="Times New Roman" w:hAnsi="Times New Roman" w:cs="Times New Roman"/>
                <w:bCs w:val="0"/>
                <w:sz w:val="20"/>
                <w:lang w:val="en-GB" w:eastAsia="en-US"/>
              </w:rPr>
            </w:pPr>
            <w:r>
              <w:rPr>
                <w:rFonts w:ascii="Times New Roman" w:hAnsi="Times New Roman" w:cs="Times New Roman"/>
                <w:bCs w:val="0"/>
                <w:sz w:val="20"/>
                <w:lang w:val="en-GB" w:eastAsia="en-US"/>
              </w:rPr>
              <w:t>If any,mark</w:t>
            </w:r>
          </w:p>
          <w:p w:rsidR="00E81ED2" w:rsidRDefault="006A3A69">
            <w:pPr>
              <w:rPr>
                <w:b/>
                <w:i/>
                <w:lang w:val="en-US"/>
              </w:rPr>
            </w:pPr>
            <w:r>
              <w:rPr>
                <w:b/>
                <w:i/>
                <w:lang w:val="en-US"/>
              </w:rPr>
              <w:t>as (X)</w:t>
            </w:r>
          </w:p>
        </w:tc>
        <w:tc>
          <w:tcPr>
            <w:tcW w:w="1793"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20"/>
                <w:lang w:val="en-GB"/>
              </w:rPr>
            </w:pPr>
            <w:r>
              <w:rPr>
                <w:b/>
                <w:sz w:val="20"/>
                <w:lang w:val="en-GB"/>
              </w:rPr>
              <w:t>Percent</w:t>
            </w:r>
          </w:p>
          <w:p w:rsidR="00E81ED2" w:rsidRDefault="006A3A69">
            <w:pPr>
              <w:jc w:val="center"/>
              <w:rPr>
                <w:b/>
                <w:sz w:val="20"/>
                <w:lang w:val="en-GB" w:eastAsia="en-US"/>
              </w:rPr>
            </w:pPr>
            <w:r>
              <w:rPr>
                <w:b/>
                <w:sz w:val="20"/>
                <w:lang w:val="en-GB"/>
              </w:rPr>
              <w:t>(%)</w:t>
            </w:r>
          </w:p>
        </w:tc>
      </w:tr>
      <w:tr w:rsidR="00E81ED2">
        <w:trPr>
          <w:cantSplit/>
          <w:trHeight w:val="172"/>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pStyle w:val="Balk3"/>
              <w:rPr>
                <w:rFonts w:ascii="Arial" w:hAnsi="Arial" w:cs="Arial"/>
                <w:b/>
                <w:i w:val="0"/>
                <w:color w:val="auto"/>
                <w:sz w:val="18"/>
                <w:szCs w:val="18"/>
                <w:lang w:val="en-GB"/>
              </w:rPr>
            </w:pPr>
            <w:r>
              <w:rPr>
                <w:rFonts w:ascii="Arial" w:hAnsi="Arial" w:cs="Arial"/>
                <w:b/>
                <w:i w:val="0"/>
                <w:color w:val="auto"/>
                <w:sz w:val="18"/>
                <w:szCs w:val="18"/>
                <w:lang w:val="en-GB"/>
              </w:rPr>
              <w:t>Midterm Exams</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X</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40</w:t>
            </w:r>
          </w:p>
        </w:tc>
      </w:tr>
      <w:tr w:rsidR="00E81ED2">
        <w:trPr>
          <w:cantSplit/>
          <w:trHeight w:val="115"/>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Quizzes</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222"/>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pStyle w:val="Balk9"/>
              <w:rPr>
                <w:b/>
                <w:sz w:val="18"/>
                <w:szCs w:val="18"/>
                <w:lang w:val="en-GB"/>
              </w:rPr>
            </w:pPr>
            <w:r>
              <w:rPr>
                <w:b/>
                <w:sz w:val="18"/>
                <w:szCs w:val="18"/>
                <w:lang w:val="en-GB"/>
              </w:rPr>
              <w:t>Homeworks</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203"/>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Projects</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131"/>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Term Paper</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239"/>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Laboratory Work</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125"/>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Other</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c>
          <w:tcPr>
            <w:tcW w:w="1793"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w:t>
            </w:r>
          </w:p>
        </w:tc>
      </w:tr>
      <w:tr w:rsidR="00E81ED2">
        <w:trPr>
          <w:cantSplit/>
          <w:trHeight w:val="247"/>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531" w:type="dxa"/>
            <w:gridSpan w:val="8"/>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Final Exam</w:t>
            </w:r>
          </w:p>
        </w:tc>
        <w:tc>
          <w:tcPr>
            <w:tcW w:w="1209"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E81ED2">
            <w:pPr>
              <w:jc w:val="center"/>
              <w:rPr>
                <w:b/>
                <w:sz w:val="18"/>
                <w:szCs w:val="18"/>
                <w:lang w:eastAsia="en-US"/>
              </w:rPr>
            </w:pPr>
          </w:p>
        </w:tc>
        <w:tc>
          <w:tcPr>
            <w:tcW w:w="1793"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b/>
                <w:sz w:val="18"/>
                <w:szCs w:val="18"/>
                <w:lang w:eastAsia="en-US"/>
              </w:rPr>
            </w:pPr>
            <w:r>
              <w:rPr>
                <w:b/>
                <w:sz w:val="18"/>
                <w:szCs w:val="18"/>
                <w:lang w:eastAsia="en-US"/>
              </w:rPr>
              <w:t>60</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GB"/>
              </w:rPr>
            </w:pPr>
            <w:r>
              <w:rPr>
                <w:rFonts w:ascii="Arial" w:hAnsi="Arial" w:cs="Arial"/>
                <w:b/>
                <w:sz w:val="18"/>
                <w:szCs w:val="18"/>
                <w:lang w:val="en-GB"/>
              </w:rPr>
              <w:t>Instructors</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rFonts w:ascii="Times New Roman" w:hAnsi="Times New Roman" w:cs="Times New Roman"/>
                <w:sz w:val="20"/>
                <w:szCs w:val="20"/>
              </w:rPr>
            </w:pPr>
            <w:r>
              <w:rPr>
                <w:rFonts w:ascii="Times New Roman" w:hAnsi="Times New Roman" w:cs="Times New Roman"/>
                <w:sz w:val="20"/>
                <w:szCs w:val="20"/>
                <w:lang w:val="en-US"/>
              </w:rPr>
              <w:t>Assit. Prof. Dr.Nurşen SARI;</w:t>
            </w:r>
            <w:r>
              <w:rPr>
                <w:sz w:val="20"/>
                <w:szCs w:val="20"/>
                <w:lang w:val="en-US"/>
              </w:rPr>
              <w:t>nursens@gazi.edu.tr</w:t>
            </w:r>
            <w:r>
              <w:rPr>
                <w:rFonts w:ascii="Times New Roman" w:hAnsi="Times New Roman" w:cs="Times New Roman"/>
                <w:sz w:val="18"/>
                <w:szCs w:val="18"/>
              </w:rPr>
              <w:t>,  Prof. Dr. Perihan GUKAN; pgurkan@gazi.edu.tr,  Prof. Dr. Nurcan KARACAN, nurcan@gazi.edu.tr.</w:t>
            </w:r>
          </w:p>
        </w:tc>
      </w:tr>
      <w:tr w:rsidR="00E81ED2">
        <w:trPr>
          <w:trHeight w:val="182"/>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b/>
                <w:sz w:val="18"/>
                <w:szCs w:val="18"/>
                <w:lang w:val="en-GB"/>
              </w:rPr>
            </w:pPr>
            <w:r>
              <w:rPr>
                <w:b/>
                <w:sz w:val="18"/>
                <w:szCs w:val="18"/>
                <w:lang w:val="en-GB"/>
              </w:rPr>
              <w:t>Week</w:t>
            </w:r>
          </w:p>
          <w:p w:rsidR="00E81ED2" w:rsidRDefault="00E81ED2">
            <w:pPr>
              <w:rPr>
                <w:rFonts w:ascii="Arial" w:hAnsi="Arial" w:cs="Arial"/>
                <w:sz w:val="18"/>
                <w:szCs w:val="18"/>
                <w:lang w:val="en-GB"/>
              </w:rPr>
            </w:pP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rFonts w:ascii="Times New Roman" w:hAnsi="Times New Roman" w:cs="Times New Roman"/>
                <w:b/>
                <w:sz w:val="20"/>
                <w:szCs w:val="20"/>
                <w:lang w:val="en-US"/>
              </w:rPr>
            </w:pPr>
            <w:r>
              <w:rPr>
                <w:rFonts w:ascii="Times New Roman" w:hAnsi="Times New Roman" w:cs="Times New Roman"/>
                <w:b/>
                <w:sz w:val="20"/>
                <w:szCs w:val="20"/>
                <w:lang w:val="en-US"/>
              </w:rPr>
              <w:t>Subject</w:t>
            </w:r>
          </w:p>
        </w:tc>
      </w:tr>
      <w:tr w:rsidR="00E81ED2">
        <w:trPr>
          <w:trHeight w:val="396"/>
        </w:trPr>
        <w:tc>
          <w:tcPr>
            <w:tcW w:w="1496"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jc w:val="both"/>
              <w:rPr>
                <w:b/>
                <w:sz w:val="20"/>
                <w:szCs w:val="20"/>
                <w:lang w:val="en-GB"/>
              </w:rPr>
            </w:pPr>
            <w:r>
              <w:rPr>
                <w:b/>
                <w:sz w:val="20"/>
                <w:szCs w:val="20"/>
                <w:lang w:val="en-GB"/>
              </w:rPr>
              <w:t>1</w:t>
            </w:r>
          </w:p>
          <w:p w:rsidR="00E81ED2" w:rsidRDefault="006A3A69">
            <w:pPr>
              <w:jc w:val="both"/>
              <w:rPr>
                <w:b/>
                <w:sz w:val="20"/>
                <w:szCs w:val="20"/>
                <w:lang w:val="en-GB"/>
              </w:rPr>
            </w:pPr>
            <w:r>
              <w:rPr>
                <w:b/>
                <w:sz w:val="20"/>
                <w:szCs w:val="20"/>
                <w:lang w:val="en-GB"/>
              </w:rPr>
              <w:t>2</w:t>
            </w:r>
          </w:p>
          <w:p w:rsidR="00E81ED2" w:rsidRDefault="006A3A69">
            <w:pPr>
              <w:jc w:val="both"/>
              <w:rPr>
                <w:b/>
                <w:sz w:val="20"/>
                <w:szCs w:val="20"/>
                <w:lang w:val="en-GB"/>
              </w:rPr>
            </w:pPr>
            <w:r>
              <w:rPr>
                <w:b/>
                <w:sz w:val="20"/>
                <w:szCs w:val="20"/>
                <w:lang w:val="en-GB"/>
              </w:rPr>
              <w:t>3</w:t>
            </w:r>
          </w:p>
          <w:p w:rsidR="00E81ED2" w:rsidRDefault="006A3A69">
            <w:pPr>
              <w:jc w:val="both"/>
              <w:rPr>
                <w:b/>
                <w:sz w:val="20"/>
                <w:szCs w:val="20"/>
                <w:lang w:val="en-GB"/>
              </w:rPr>
            </w:pPr>
            <w:r>
              <w:rPr>
                <w:b/>
                <w:sz w:val="20"/>
                <w:szCs w:val="20"/>
                <w:lang w:val="en-GB"/>
              </w:rPr>
              <w:t>4</w:t>
            </w:r>
          </w:p>
          <w:p w:rsidR="00E81ED2" w:rsidRDefault="006A3A69">
            <w:pPr>
              <w:jc w:val="both"/>
              <w:rPr>
                <w:b/>
                <w:sz w:val="20"/>
                <w:szCs w:val="20"/>
                <w:lang w:val="en-GB"/>
              </w:rPr>
            </w:pPr>
            <w:r>
              <w:rPr>
                <w:b/>
                <w:sz w:val="20"/>
                <w:szCs w:val="20"/>
                <w:lang w:val="en-GB"/>
              </w:rPr>
              <w:t>5</w:t>
            </w:r>
          </w:p>
          <w:p w:rsidR="00E81ED2" w:rsidRDefault="006A3A69">
            <w:pPr>
              <w:jc w:val="both"/>
              <w:rPr>
                <w:b/>
                <w:sz w:val="20"/>
                <w:szCs w:val="20"/>
                <w:lang w:val="en-GB"/>
              </w:rPr>
            </w:pPr>
            <w:r>
              <w:rPr>
                <w:b/>
                <w:sz w:val="20"/>
                <w:szCs w:val="20"/>
                <w:lang w:val="en-GB"/>
              </w:rPr>
              <w:t>6</w:t>
            </w:r>
          </w:p>
          <w:p w:rsidR="00E81ED2" w:rsidRDefault="006A3A69">
            <w:pPr>
              <w:jc w:val="both"/>
              <w:rPr>
                <w:b/>
                <w:sz w:val="20"/>
                <w:szCs w:val="20"/>
                <w:lang w:val="en-GB"/>
              </w:rPr>
            </w:pPr>
            <w:r>
              <w:rPr>
                <w:b/>
                <w:sz w:val="20"/>
                <w:szCs w:val="20"/>
                <w:lang w:val="en-GB"/>
              </w:rPr>
              <w:t>7</w:t>
            </w:r>
          </w:p>
          <w:p w:rsidR="00E81ED2" w:rsidRDefault="006A3A69">
            <w:pPr>
              <w:jc w:val="both"/>
              <w:rPr>
                <w:b/>
                <w:sz w:val="20"/>
                <w:szCs w:val="20"/>
                <w:lang w:val="en-GB"/>
              </w:rPr>
            </w:pPr>
            <w:r>
              <w:rPr>
                <w:b/>
                <w:sz w:val="20"/>
                <w:szCs w:val="20"/>
                <w:lang w:val="en-GB"/>
              </w:rPr>
              <w:t>8</w:t>
            </w:r>
          </w:p>
          <w:p w:rsidR="00E81ED2" w:rsidRDefault="006A3A69">
            <w:pPr>
              <w:jc w:val="both"/>
              <w:rPr>
                <w:b/>
                <w:sz w:val="20"/>
                <w:szCs w:val="20"/>
                <w:lang w:val="en-GB"/>
              </w:rPr>
            </w:pPr>
            <w:r>
              <w:rPr>
                <w:b/>
                <w:sz w:val="20"/>
                <w:szCs w:val="20"/>
                <w:lang w:val="en-GB"/>
              </w:rPr>
              <w:t>9</w:t>
            </w:r>
          </w:p>
          <w:p w:rsidR="00E81ED2" w:rsidRDefault="006A3A69">
            <w:pPr>
              <w:jc w:val="both"/>
              <w:rPr>
                <w:b/>
                <w:sz w:val="20"/>
                <w:szCs w:val="20"/>
                <w:lang w:val="en-GB"/>
              </w:rPr>
            </w:pPr>
            <w:r>
              <w:rPr>
                <w:b/>
                <w:sz w:val="20"/>
                <w:szCs w:val="20"/>
                <w:lang w:val="en-GB"/>
              </w:rPr>
              <w:t>10</w:t>
            </w:r>
          </w:p>
          <w:p w:rsidR="00E81ED2" w:rsidRDefault="006A3A69">
            <w:pPr>
              <w:jc w:val="both"/>
              <w:rPr>
                <w:b/>
                <w:sz w:val="20"/>
                <w:szCs w:val="20"/>
                <w:lang w:val="en-GB"/>
              </w:rPr>
            </w:pPr>
            <w:r>
              <w:rPr>
                <w:b/>
                <w:sz w:val="20"/>
                <w:szCs w:val="20"/>
                <w:lang w:val="en-GB"/>
              </w:rPr>
              <w:t>11</w:t>
            </w:r>
          </w:p>
          <w:p w:rsidR="00E81ED2" w:rsidRDefault="006A3A69">
            <w:pPr>
              <w:jc w:val="both"/>
              <w:rPr>
                <w:b/>
                <w:sz w:val="20"/>
                <w:szCs w:val="20"/>
                <w:lang w:val="en-GB"/>
              </w:rPr>
            </w:pPr>
            <w:r>
              <w:rPr>
                <w:b/>
                <w:sz w:val="20"/>
                <w:szCs w:val="20"/>
                <w:lang w:val="en-GB"/>
              </w:rPr>
              <w:t>12</w:t>
            </w:r>
          </w:p>
          <w:p w:rsidR="00E81ED2" w:rsidRDefault="006A3A69">
            <w:pPr>
              <w:jc w:val="both"/>
              <w:rPr>
                <w:b/>
                <w:sz w:val="20"/>
                <w:szCs w:val="20"/>
                <w:lang w:val="en-GB"/>
              </w:rPr>
            </w:pPr>
            <w:r>
              <w:rPr>
                <w:b/>
                <w:sz w:val="20"/>
                <w:szCs w:val="20"/>
                <w:lang w:val="en-GB"/>
              </w:rPr>
              <w:t>13</w:t>
            </w:r>
          </w:p>
          <w:p w:rsidR="00E81ED2" w:rsidRDefault="006A3A69">
            <w:pPr>
              <w:jc w:val="both"/>
              <w:rPr>
                <w:rFonts w:ascii="Arial" w:hAnsi="Arial" w:cs="Arial"/>
                <w:sz w:val="18"/>
                <w:szCs w:val="18"/>
                <w:lang w:val="en-GB"/>
              </w:rPr>
            </w:pPr>
            <w:r>
              <w:rPr>
                <w:b/>
                <w:sz w:val="20"/>
                <w:szCs w:val="20"/>
                <w:lang w:val="en-GB"/>
              </w:rPr>
              <w:t>14</w:t>
            </w:r>
          </w:p>
        </w:tc>
        <w:tc>
          <w:tcPr>
            <w:tcW w:w="8533"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rPr>
                <w:sz w:val="20"/>
                <w:szCs w:val="20"/>
              </w:rPr>
            </w:pPr>
            <w:r>
              <w:rPr>
                <w:sz w:val="20"/>
                <w:szCs w:val="20"/>
                <w:lang w:val="en-US"/>
              </w:rPr>
              <w:t>Basic concepts</w:t>
            </w:r>
            <w:r>
              <w:rPr>
                <w:sz w:val="20"/>
                <w:szCs w:val="20"/>
              </w:rPr>
              <w:t>, Stabilty and inertness,</w:t>
            </w:r>
          </w:p>
          <w:p w:rsidR="00E81ED2" w:rsidRDefault="006A3A69">
            <w:pPr>
              <w:rPr>
                <w:sz w:val="20"/>
                <w:szCs w:val="20"/>
              </w:rPr>
            </w:pPr>
            <w:r>
              <w:rPr>
                <w:sz w:val="20"/>
                <w:szCs w:val="20"/>
              </w:rPr>
              <w:t>Energy profiles</w:t>
            </w:r>
          </w:p>
          <w:p w:rsidR="00E81ED2" w:rsidRDefault="006A3A69">
            <w:pPr>
              <w:rPr>
                <w:sz w:val="20"/>
                <w:szCs w:val="20"/>
              </w:rPr>
            </w:pPr>
            <w:r>
              <w:rPr>
                <w:sz w:val="20"/>
                <w:szCs w:val="20"/>
              </w:rPr>
              <w:t>Replacement reactions at tetrahedral and square planer</w:t>
            </w:r>
          </w:p>
          <w:p w:rsidR="00E81ED2" w:rsidRDefault="006A3A69">
            <w:pPr>
              <w:rPr>
                <w:sz w:val="20"/>
                <w:szCs w:val="20"/>
              </w:rPr>
            </w:pPr>
            <w:r>
              <w:rPr>
                <w:sz w:val="20"/>
                <w:szCs w:val="20"/>
              </w:rPr>
              <w:t>Kinetic of reaction and mecanism</w:t>
            </w:r>
          </w:p>
          <w:p w:rsidR="00E81ED2" w:rsidRDefault="006A3A69">
            <w:pPr>
              <w:rPr>
                <w:sz w:val="20"/>
                <w:szCs w:val="20"/>
              </w:rPr>
            </w:pPr>
            <w:r>
              <w:rPr>
                <w:sz w:val="20"/>
                <w:szCs w:val="20"/>
              </w:rPr>
              <w:t>Affects of some factors on the Substitution reaction</w:t>
            </w:r>
          </w:p>
          <w:p w:rsidR="00E81ED2" w:rsidRDefault="006A3A69">
            <w:pPr>
              <w:rPr>
                <w:sz w:val="20"/>
                <w:szCs w:val="20"/>
              </w:rPr>
            </w:pPr>
            <w:r>
              <w:rPr>
                <w:sz w:val="20"/>
                <w:szCs w:val="20"/>
              </w:rPr>
              <w:t>Π bonding concept, σ bonding concept</w:t>
            </w:r>
          </w:p>
          <w:p w:rsidR="00E81ED2" w:rsidRDefault="006A3A69">
            <w:pPr>
              <w:rPr>
                <w:sz w:val="20"/>
                <w:szCs w:val="20"/>
              </w:rPr>
            </w:pPr>
            <w:r>
              <w:rPr>
                <w:sz w:val="20"/>
                <w:szCs w:val="20"/>
              </w:rPr>
              <w:t>Affects of cis and trans on replacement reactions at square planer</w:t>
            </w:r>
          </w:p>
          <w:p w:rsidR="00E81ED2" w:rsidRDefault="006A3A69">
            <w:pPr>
              <w:rPr>
                <w:sz w:val="20"/>
                <w:szCs w:val="20"/>
              </w:rPr>
            </w:pPr>
            <w:r>
              <w:rPr>
                <w:sz w:val="20"/>
                <w:szCs w:val="20"/>
              </w:rPr>
              <w:t>Influence of the entering group</w:t>
            </w:r>
          </w:p>
          <w:p w:rsidR="00E81ED2" w:rsidRDefault="006A3A69">
            <w:pPr>
              <w:rPr>
                <w:sz w:val="20"/>
                <w:szCs w:val="20"/>
              </w:rPr>
            </w:pPr>
            <w:r>
              <w:rPr>
                <w:sz w:val="20"/>
                <w:szCs w:val="20"/>
              </w:rPr>
              <w:t>Quiz</w:t>
            </w:r>
          </w:p>
          <w:p w:rsidR="00E81ED2" w:rsidRDefault="006A3A69">
            <w:pPr>
              <w:rPr>
                <w:sz w:val="20"/>
                <w:szCs w:val="20"/>
              </w:rPr>
            </w:pPr>
            <w:r>
              <w:rPr>
                <w:sz w:val="20"/>
                <w:szCs w:val="20"/>
              </w:rPr>
              <w:t>Substitution reactions of octahedral complexes</w:t>
            </w:r>
          </w:p>
          <w:p w:rsidR="00E81ED2" w:rsidRDefault="006A3A69">
            <w:pPr>
              <w:rPr>
                <w:sz w:val="20"/>
                <w:szCs w:val="20"/>
              </w:rPr>
            </w:pPr>
            <w:r>
              <w:rPr>
                <w:sz w:val="20"/>
                <w:szCs w:val="20"/>
              </w:rPr>
              <w:t>Replacement of coordinated water</w:t>
            </w:r>
          </w:p>
          <w:p w:rsidR="00E81ED2" w:rsidRDefault="006A3A69">
            <w:pPr>
              <w:rPr>
                <w:sz w:val="20"/>
                <w:szCs w:val="20"/>
              </w:rPr>
            </w:pPr>
            <w:r>
              <w:rPr>
                <w:sz w:val="20"/>
                <w:szCs w:val="20"/>
              </w:rPr>
              <w:t>Stereochemical change in replacement react.</w:t>
            </w:r>
          </w:p>
          <w:p w:rsidR="00E81ED2" w:rsidRDefault="006A3A69">
            <w:pPr>
              <w:rPr>
                <w:sz w:val="20"/>
                <w:szCs w:val="20"/>
              </w:rPr>
            </w:pPr>
            <w:r>
              <w:rPr>
                <w:sz w:val="20"/>
                <w:szCs w:val="20"/>
              </w:rPr>
              <w:t>Synthesis of coordination compounds by substitution reactions</w:t>
            </w:r>
          </w:p>
          <w:p w:rsidR="00E81ED2" w:rsidRDefault="006A3A69">
            <w:pPr>
              <w:rPr>
                <w:sz w:val="20"/>
                <w:szCs w:val="20"/>
              </w:rPr>
            </w:pPr>
            <w:r>
              <w:rPr>
                <w:sz w:val="20"/>
                <w:szCs w:val="20"/>
              </w:rPr>
              <w:t>Thermodynamic stabilty of coordination compounds</w:t>
            </w:r>
          </w:p>
        </w:tc>
      </w:tr>
    </w:tbl>
    <w:p w:rsidR="00E81ED2" w:rsidRDefault="00E81ED2"/>
    <w:p w:rsidR="00E81ED2" w:rsidRDefault="00E81ED2"/>
    <w:p w:rsidR="00E81ED2" w:rsidRDefault="00E81ED2"/>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867"/>
        <w:gridCol w:w="1475"/>
        <w:gridCol w:w="812"/>
        <w:gridCol w:w="741"/>
        <w:gridCol w:w="949"/>
        <w:gridCol w:w="553"/>
        <w:gridCol w:w="225"/>
        <w:gridCol w:w="772"/>
        <w:gridCol w:w="113"/>
        <w:gridCol w:w="1187"/>
      </w:tblGrid>
      <w:tr w:rsidR="00E81ED2">
        <w:trPr>
          <w:trHeight w:val="446"/>
        </w:trPr>
        <w:tc>
          <w:tcPr>
            <w:tcW w:w="4622"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6A3A69">
            <w:pPr>
              <w:pStyle w:val="KonuBal"/>
              <w:jc w:val="left"/>
              <w:rPr>
                <w:sz w:val="20"/>
                <w:u w:val="none"/>
                <w:lang w:val="en-GB"/>
              </w:rPr>
            </w:pPr>
            <w:r>
              <w:rPr>
                <w:sz w:val="20"/>
                <w:u w:val="none"/>
                <w:lang w:val="en-GB"/>
              </w:rPr>
              <w:lastRenderedPageBreak/>
              <w:t xml:space="preserve">Course Title-Course Code: </w:t>
            </w:r>
          </w:p>
          <w:p w:rsidR="00E81ED2" w:rsidRDefault="006A3A69">
            <w:pPr>
              <w:pStyle w:val="KonuBal"/>
              <w:jc w:val="left"/>
              <w:rPr>
                <w:rFonts w:ascii="Arial" w:hAnsi="Arial" w:cs="Arial"/>
                <w:sz w:val="18"/>
                <w:szCs w:val="18"/>
                <w:u w:val="none"/>
                <w:lang w:val="en-US"/>
              </w:rPr>
            </w:pPr>
            <w:r>
              <w:rPr>
                <w:rFonts w:ascii="Arial" w:hAnsi="Arial" w:cs="Arial"/>
                <w:sz w:val="18"/>
                <w:szCs w:val="18"/>
                <w:u w:val="none"/>
                <w:lang w:val="en-US"/>
              </w:rPr>
              <w:t>POİNT GROUPS AND APPLICATİONS CHEM 437</w:t>
            </w:r>
          </w:p>
        </w:tc>
        <w:tc>
          <w:tcPr>
            <w:tcW w:w="4486" w:type="dxa"/>
            <w:gridSpan w:val="7"/>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rFonts w:ascii="Arial" w:hAnsi="Arial" w:cs="Arial"/>
                <w:sz w:val="18"/>
                <w:szCs w:val="18"/>
                <w:u w:val="none"/>
                <w:lang w:val="en-US"/>
              </w:rPr>
            </w:pPr>
            <w:r>
              <w:rPr>
                <w:sz w:val="20"/>
                <w:u w:val="none"/>
                <w:lang w:val="en-GB"/>
              </w:rPr>
              <w:t xml:space="preserve">Name of the Programme: </w:t>
            </w:r>
            <w:r>
              <w:rPr>
                <w:rFonts w:ascii="Arial" w:hAnsi="Arial" w:cs="Arial"/>
                <w:sz w:val="18"/>
                <w:szCs w:val="18"/>
                <w:u w:val="none"/>
                <w:lang w:val="en-US"/>
              </w:rPr>
              <w:t>CHEMISTRY  DEPT.</w:t>
            </w:r>
          </w:p>
        </w:tc>
      </w:tr>
      <w:tr w:rsidR="00E81ED2">
        <w:trPr>
          <w:cantSplit/>
          <w:trHeight w:val="420"/>
        </w:trPr>
        <w:tc>
          <w:tcPr>
            <w:tcW w:w="1419"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Semester</w:t>
            </w:r>
          </w:p>
        </w:tc>
        <w:tc>
          <w:tcPr>
            <w:tcW w:w="5731" w:type="dxa"/>
            <w:gridSpan w:val="7"/>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Methods of Education</w:t>
            </w:r>
          </w:p>
        </w:tc>
        <w:tc>
          <w:tcPr>
            <w:tcW w:w="1958"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Credits</w:t>
            </w:r>
          </w:p>
        </w:tc>
      </w:tr>
      <w:tr w:rsidR="00E81ED2">
        <w:trPr>
          <w:cantSplit/>
          <w:trHeight w:val="419"/>
        </w:trPr>
        <w:tc>
          <w:tcPr>
            <w:tcW w:w="0" w:type="auto"/>
            <w:vMerge/>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E81ED2">
            <w:pPr>
              <w:rPr>
                <w:rFonts w:ascii="Arial" w:hAnsi="Arial" w:cs="Arial"/>
                <w:b/>
                <w:sz w:val="18"/>
                <w:szCs w:val="18"/>
                <w:lang w:val="en-US" w:eastAsia="en-US"/>
              </w:rPr>
            </w:pPr>
          </w:p>
        </w:tc>
        <w:tc>
          <w:tcPr>
            <w:tcW w:w="829"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54"/>
              <w:rPr>
                <w:rFonts w:ascii="Arial" w:hAnsi="Arial" w:cs="Arial"/>
                <w:sz w:val="18"/>
                <w:szCs w:val="18"/>
                <w:u w:val="none"/>
                <w:lang w:val="en-US"/>
              </w:rPr>
            </w:pPr>
            <w:r>
              <w:rPr>
                <w:rFonts w:ascii="Arial" w:hAnsi="Arial" w:cs="Arial"/>
                <w:sz w:val="18"/>
                <w:szCs w:val="18"/>
                <w:u w:val="none"/>
                <w:lang w:val="en-US"/>
              </w:rPr>
              <w:t>Lecture</w:t>
            </w:r>
          </w:p>
        </w:tc>
        <w:tc>
          <w:tcPr>
            <w:tcW w:w="1532" w:type="dxa"/>
            <w:tcBorders>
              <w:top w:val="single" w:sz="2"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rFonts w:ascii="Arial" w:hAnsi="Arial" w:cs="Arial"/>
                <w:sz w:val="18"/>
                <w:szCs w:val="18"/>
                <w:u w:val="none"/>
                <w:lang w:val="en-US"/>
              </w:rPr>
            </w:pPr>
            <w:r>
              <w:rPr>
                <w:rFonts w:ascii="Arial" w:hAnsi="Arial" w:cs="Arial"/>
                <w:sz w:val="18"/>
                <w:szCs w:val="18"/>
                <w:u w:val="none"/>
                <w:lang w:val="en-US"/>
              </w:rPr>
              <w:t>Recit</w:t>
            </w:r>
          </w:p>
        </w:tc>
        <w:tc>
          <w:tcPr>
            <w:tcW w:w="162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Lab.</w:t>
            </w:r>
          </w:p>
        </w:tc>
        <w:tc>
          <w:tcPr>
            <w:tcW w:w="966"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Other</w:t>
            </w:r>
          </w:p>
        </w:tc>
        <w:tc>
          <w:tcPr>
            <w:tcW w:w="78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Total</w:t>
            </w:r>
          </w:p>
        </w:tc>
        <w:tc>
          <w:tcPr>
            <w:tcW w:w="772"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Credit</w:t>
            </w:r>
          </w:p>
        </w:tc>
        <w:tc>
          <w:tcPr>
            <w:tcW w:w="1186"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ECTS Credit</w:t>
            </w:r>
          </w:p>
        </w:tc>
      </w:tr>
      <w:tr w:rsidR="00E81ED2">
        <w:trPr>
          <w:cantSplit/>
          <w:trHeight w:val="396"/>
        </w:trPr>
        <w:tc>
          <w:tcPr>
            <w:tcW w:w="1419" w:type="dxa"/>
            <w:tcBorders>
              <w:top w:val="single" w:sz="4" w:space="0" w:color="auto"/>
              <w:left w:val="single" w:sz="18" w:space="0" w:color="auto"/>
              <w:bottom w:val="single" w:sz="18" w:space="0" w:color="auto"/>
              <w:right w:val="single" w:sz="4" w:space="0" w:color="auto"/>
            </w:tcBorders>
            <w:shd w:val="clear" w:color="auto" w:fill="auto"/>
            <w:vAlign w:val="center"/>
          </w:tcPr>
          <w:p w:rsidR="00E81ED2" w:rsidRDefault="006A3A69">
            <w:pPr>
              <w:pStyle w:val="Altbilgi"/>
              <w:jc w:val="center"/>
              <w:rPr>
                <w:rFonts w:ascii="Arial" w:hAnsi="Arial" w:cs="Arial"/>
                <w:b/>
                <w:sz w:val="18"/>
                <w:szCs w:val="18"/>
              </w:rPr>
            </w:pPr>
            <w:r>
              <w:rPr>
                <w:rFonts w:ascii="Arial" w:hAnsi="Arial" w:cs="Arial"/>
                <w:b/>
                <w:sz w:val="18"/>
                <w:szCs w:val="18"/>
              </w:rPr>
              <w:t>7-8</w:t>
            </w:r>
          </w:p>
        </w:tc>
        <w:tc>
          <w:tcPr>
            <w:tcW w:w="829"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28</w:t>
            </w:r>
          </w:p>
        </w:tc>
        <w:tc>
          <w:tcPr>
            <w:tcW w:w="1532"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E81ED2">
            <w:pPr>
              <w:pStyle w:val="KonuBal"/>
              <w:rPr>
                <w:rFonts w:ascii="Arial" w:hAnsi="Arial" w:cs="Arial"/>
                <w:sz w:val="18"/>
                <w:szCs w:val="18"/>
                <w:u w:val="none"/>
                <w:lang w:val="en-US"/>
              </w:rPr>
            </w:pPr>
          </w:p>
        </w:tc>
        <w:tc>
          <w:tcPr>
            <w:tcW w:w="162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E81ED2">
            <w:pPr>
              <w:pStyle w:val="KonuBal"/>
              <w:rPr>
                <w:rFonts w:ascii="Arial" w:hAnsi="Arial" w:cs="Arial"/>
                <w:sz w:val="18"/>
                <w:szCs w:val="18"/>
                <w:u w:val="none"/>
                <w:lang w:val="en-US"/>
              </w:rPr>
            </w:pPr>
          </w:p>
        </w:tc>
        <w:tc>
          <w:tcPr>
            <w:tcW w:w="966"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40</w:t>
            </w:r>
          </w:p>
        </w:tc>
        <w:tc>
          <w:tcPr>
            <w:tcW w:w="784"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US"/>
              </w:rPr>
            </w:pPr>
            <w:r>
              <w:rPr>
                <w:rFonts w:ascii="Arial" w:hAnsi="Arial" w:cs="Arial"/>
                <w:sz w:val="18"/>
                <w:szCs w:val="18"/>
                <w:u w:val="none"/>
                <w:lang w:val="en-US"/>
              </w:rPr>
              <w:t>68</w:t>
            </w:r>
          </w:p>
        </w:tc>
        <w:tc>
          <w:tcPr>
            <w:tcW w:w="772"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rFonts w:ascii="Arial" w:hAnsi="Arial" w:cs="Arial"/>
                <w:b/>
                <w:sz w:val="18"/>
                <w:szCs w:val="18"/>
                <w:lang w:val="en-US" w:eastAsia="en-US"/>
              </w:rPr>
            </w:pPr>
            <w:r>
              <w:rPr>
                <w:rFonts w:ascii="Arial" w:hAnsi="Arial" w:cs="Arial"/>
                <w:b/>
                <w:sz w:val="18"/>
                <w:szCs w:val="18"/>
                <w:lang w:val="en-US" w:eastAsia="en-US"/>
              </w:rPr>
              <w:t>2</w:t>
            </w:r>
          </w:p>
        </w:tc>
        <w:tc>
          <w:tcPr>
            <w:tcW w:w="1186"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rFonts w:ascii="Arial" w:hAnsi="Arial" w:cs="Arial"/>
                <w:b/>
                <w:sz w:val="18"/>
                <w:szCs w:val="18"/>
                <w:lang w:val="en-US" w:eastAsia="en-US"/>
              </w:rPr>
            </w:pPr>
            <w:r>
              <w:rPr>
                <w:rFonts w:ascii="Arial" w:hAnsi="Arial" w:cs="Arial"/>
                <w:b/>
                <w:sz w:val="18"/>
                <w:szCs w:val="18"/>
                <w:lang w:val="en-US" w:eastAsia="en-US"/>
              </w:rPr>
              <w:t>3</w:t>
            </w:r>
          </w:p>
        </w:tc>
      </w:tr>
      <w:tr w:rsidR="00E81ED2">
        <w:trPr>
          <w:trHeight w:val="396"/>
        </w:trPr>
        <w:tc>
          <w:tcPr>
            <w:tcW w:w="1419"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US" w:eastAsia="tr-TR"/>
              </w:rPr>
            </w:pPr>
            <w:r>
              <w:rPr>
                <w:rFonts w:ascii="Arial" w:hAnsi="Arial" w:cs="Arial"/>
                <w:sz w:val="18"/>
                <w:szCs w:val="18"/>
                <w:u w:val="none"/>
                <w:lang w:val="en-US" w:eastAsia="tr-TR"/>
              </w:rPr>
              <w:t>Language</w:t>
            </w:r>
          </w:p>
        </w:tc>
        <w:tc>
          <w:tcPr>
            <w:tcW w:w="7689"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rFonts w:ascii="Arial" w:hAnsi="Arial" w:cs="Arial"/>
                <w:b w:val="0"/>
                <w:sz w:val="18"/>
                <w:szCs w:val="18"/>
                <w:u w:val="none"/>
                <w:lang w:val="en-US"/>
              </w:rPr>
            </w:pPr>
            <w:r>
              <w:rPr>
                <w:rFonts w:ascii="Arial" w:hAnsi="Arial" w:cs="Arial"/>
                <w:b w:val="0"/>
                <w:sz w:val="18"/>
                <w:szCs w:val="18"/>
                <w:u w:val="none"/>
                <w:lang w:val="en-US"/>
              </w:rPr>
              <w:t>Turkish</w:t>
            </w:r>
          </w:p>
        </w:tc>
      </w:tr>
      <w:tr w:rsidR="00E81ED2">
        <w:trPr>
          <w:trHeight w:val="396"/>
        </w:trPr>
        <w:tc>
          <w:tcPr>
            <w:tcW w:w="1419"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US" w:eastAsia="tr-TR"/>
              </w:rPr>
            </w:pPr>
            <w:r>
              <w:rPr>
                <w:rFonts w:ascii="Arial" w:hAnsi="Arial" w:cs="Arial"/>
                <w:sz w:val="18"/>
                <w:szCs w:val="18"/>
                <w:u w:val="none"/>
                <w:lang w:val="en-US" w:eastAsia="tr-TR"/>
              </w:rPr>
              <w:t>Compulsory / Elective</w:t>
            </w:r>
          </w:p>
        </w:tc>
        <w:tc>
          <w:tcPr>
            <w:tcW w:w="7689"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rFonts w:ascii="Arial" w:hAnsi="Arial" w:cs="Arial"/>
                <w:b w:val="0"/>
                <w:sz w:val="18"/>
                <w:szCs w:val="18"/>
                <w:u w:val="none"/>
                <w:lang w:val="en-US"/>
              </w:rPr>
            </w:pPr>
            <w:r>
              <w:rPr>
                <w:rFonts w:ascii="Arial" w:hAnsi="Arial" w:cs="Arial"/>
                <w:b w:val="0"/>
                <w:sz w:val="18"/>
                <w:szCs w:val="18"/>
                <w:u w:val="none"/>
                <w:lang w:val="en-US"/>
              </w:rPr>
              <w:t>Optional</w:t>
            </w:r>
          </w:p>
        </w:tc>
      </w:tr>
      <w:tr w:rsidR="00E81ED2">
        <w:trPr>
          <w:trHeight w:val="396"/>
        </w:trPr>
        <w:tc>
          <w:tcPr>
            <w:tcW w:w="1419"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US" w:eastAsia="tr-TR"/>
              </w:rPr>
            </w:pPr>
            <w:r>
              <w:rPr>
                <w:rFonts w:ascii="Arial" w:hAnsi="Arial" w:cs="Arial"/>
                <w:sz w:val="18"/>
                <w:szCs w:val="18"/>
                <w:u w:val="none"/>
                <w:lang w:val="en-US" w:eastAsia="tr-TR"/>
              </w:rPr>
              <w:t>Prerequisites</w:t>
            </w:r>
          </w:p>
        </w:tc>
        <w:tc>
          <w:tcPr>
            <w:tcW w:w="7689"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rFonts w:ascii="Arial" w:hAnsi="Arial" w:cs="Arial"/>
                <w:b w:val="0"/>
                <w:sz w:val="18"/>
                <w:szCs w:val="18"/>
                <w:u w:val="none"/>
                <w:lang w:val="en-US"/>
              </w:rPr>
            </w:pPr>
            <w:r>
              <w:rPr>
                <w:rFonts w:ascii="Arial" w:hAnsi="Arial" w:cs="Arial"/>
                <w:b w:val="0"/>
                <w:sz w:val="18"/>
                <w:szCs w:val="18"/>
                <w:u w:val="none"/>
                <w:lang w:val="en-US"/>
              </w:rPr>
              <w:t>-</w:t>
            </w:r>
          </w:p>
        </w:tc>
      </w:tr>
      <w:tr w:rsidR="00E81ED2">
        <w:trPr>
          <w:trHeight w:val="725"/>
        </w:trPr>
        <w:tc>
          <w:tcPr>
            <w:tcW w:w="1419"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US" w:eastAsia="tr-TR"/>
              </w:rPr>
            </w:pPr>
            <w:r>
              <w:rPr>
                <w:rFonts w:ascii="Arial" w:hAnsi="Arial" w:cs="Arial"/>
                <w:sz w:val="18"/>
                <w:szCs w:val="18"/>
                <w:u w:val="none"/>
                <w:lang w:val="en-US" w:eastAsia="tr-TR"/>
              </w:rPr>
              <w:t>Catalog Description</w:t>
            </w:r>
          </w:p>
        </w:tc>
        <w:tc>
          <w:tcPr>
            <w:tcW w:w="7689" w:type="dxa"/>
            <w:gridSpan w:val="10"/>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spacing w:before="100" w:beforeAutospacing="1" w:after="100" w:afterAutospacing="1"/>
              <w:jc w:val="both"/>
              <w:rPr>
                <w:rFonts w:ascii="Arial" w:hAnsi="Arial" w:cs="Arial"/>
                <w:sz w:val="18"/>
                <w:szCs w:val="18"/>
              </w:rPr>
            </w:pPr>
            <w:r>
              <w:rPr>
                <w:rFonts w:ascii="Arial" w:hAnsi="Arial" w:cs="Arial"/>
                <w:sz w:val="18"/>
                <w:szCs w:val="18"/>
              </w:rPr>
              <w:t>Symmetry, symmetry elements and symmetry operations, point croups, character tables, Symmetry Adapted Linear Combinations, Direc Product. Applications- Hybrit orbitals, Molecular Vibrations, Ligand Field Theory</w:t>
            </w:r>
          </w:p>
        </w:tc>
      </w:tr>
      <w:tr w:rsidR="00E81ED2">
        <w:trPr>
          <w:trHeight w:val="396"/>
        </w:trPr>
        <w:tc>
          <w:tcPr>
            <w:tcW w:w="1419"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rFonts w:ascii="Arial" w:hAnsi="Arial" w:cs="Arial"/>
                <w:b/>
                <w:sz w:val="18"/>
                <w:szCs w:val="18"/>
                <w:lang w:eastAsia="tr-TR"/>
              </w:rPr>
            </w:pPr>
            <w:r>
              <w:rPr>
                <w:rFonts w:ascii="Arial" w:hAnsi="Arial" w:cs="Arial"/>
                <w:b/>
                <w:sz w:val="18"/>
                <w:szCs w:val="18"/>
                <w:lang w:eastAsia="tr-TR"/>
              </w:rPr>
              <w:t>Course Objectives</w:t>
            </w:r>
          </w:p>
        </w:tc>
        <w:tc>
          <w:tcPr>
            <w:tcW w:w="7689" w:type="dxa"/>
            <w:gridSpan w:val="10"/>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KonuBal"/>
              <w:jc w:val="left"/>
              <w:rPr>
                <w:rFonts w:ascii="Arial" w:hAnsi="Arial" w:cs="Arial"/>
                <w:b w:val="0"/>
                <w:sz w:val="18"/>
                <w:szCs w:val="18"/>
                <w:u w:val="none"/>
                <w:lang w:val="en-US"/>
              </w:rPr>
            </w:pPr>
            <w:r>
              <w:rPr>
                <w:rFonts w:ascii="Arial" w:hAnsi="Arial" w:cs="Arial"/>
                <w:b w:val="0"/>
                <w:sz w:val="18"/>
                <w:szCs w:val="18"/>
                <w:u w:val="none"/>
                <w:lang w:val="en-US"/>
              </w:rPr>
              <w:t>To teach the point grups, character tables and their applications.</w:t>
            </w:r>
          </w:p>
        </w:tc>
      </w:tr>
      <w:tr w:rsidR="00E81ED2">
        <w:trPr>
          <w:trHeight w:val="396"/>
        </w:trPr>
        <w:tc>
          <w:tcPr>
            <w:tcW w:w="1419"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rFonts w:ascii="Arial" w:hAnsi="Arial" w:cs="Arial"/>
                <w:b/>
                <w:sz w:val="18"/>
                <w:szCs w:val="18"/>
                <w:lang w:eastAsia="tr-TR"/>
              </w:rPr>
            </w:pPr>
            <w:r>
              <w:rPr>
                <w:rFonts w:ascii="Arial" w:hAnsi="Arial" w:cs="Arial"/>
                <w:b/>
                <w:sz w:val="18"/>
                <w:szCs w:val="18"/>
                <w:lang w:eastAsia="tr-TR"/>
              </w:rPr>
              <w:t>Course  Outcomes</w:t>
            </w:r>
          </w:p>
        </w:tc>
        <w:tc>
          <w:tcPr>
            <w:tcW w:w="7689" w:type="dxa"/>
            <w:gridSpan w:val="10"/>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KonuBal"/>
              <w:jc w:val="left"/>
              <w:rPr>
                <w:rFonts w:ascii="Arial" w:hAnsi="Arial" w:cs="Arial"/>
                <w:b w:val="0"/>
                <w:sz w:val="18"/>
                <w:szCs w:val="18"/>
                <w:u w:val="none"/>
                <w:lang w:val="en-US"/>
              </w:rPr>
            </w:pPr>
            <w:r>
              <w:rPr>
                <w:rFonts w:ascii="Arial" w:hAnsi="Arial" w:cs="Arial"/>
                <w:b w:val="0"/>
                <w:sz w:val="18"/>
                <w:szCs w:val="18"/>
                <w:u w:val="none"/>
                <w:lang w:val="en-US"/>
              </w:rPr>
              <w:t>To learn the point grups, character tables and their applications.</w:t>
            </w:r>
          </w:p>
        </w:tc>
      </w:tr>
      <w:tr w:rsidR="00E81ED2">
        <w:trPr>
          <w:trHeight w:val="396"/>
        </w:trPr>
        <w:tc>
          <w:tcPr>
            <w:tcW w:w="1419"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US"/>
              </w:rPr>
            </w:pPr>
            <w:r>
              <w:rPr>
                <w:rFonts w:ascii="Arial" w:hAnsi="Arial" w:cs="Arial"/>
                <w:b/>
                <w:sz w:val="18"/>
                <w:szCs w:val="18"/>
                <w:lang w:val="en-US"/>
              </w:rPr>
              <w:t>Textbook and /or References</w:t>
            </w:r>
          </w:p>
          <w:p w:rsidR="00E81ED2" w:rsidRDefault="00E81ED2">
            <w:pPr>
              <w:pStyle w:val="Altbilgi"/>
              <w:rPr>
                <w:rFonts w:ascii="Arial" w:hAnsi="Arial" w:cs="Arial"/>
                <w:b/>
                <w:sz w:val="18"/>
                <w:szCs w:val="18"/>
                <w:lang w:eastAsia="tr-TR"/>
              </w:rPr>
            </w:pPr>
          </w:p>
        </w:tc>
        <w:tc>
          <w:tcPr>
            <w:tcW w:w="7689" w:type="dxa"/>
            <w:gridSpan w:val="10"/>
            <w:tcBorders>
              <w:top w:val="single" w:sz="18" w:space="0" w:color="auto"/>
              <w:left w:val="single" w:sz="4" w:space="0" w:color="auto"/>
              <w:bottom w:val="single" w:sz="18" w:space="0" w:color="auto"/>
              <w:right w:val="single" w:sz="18" w:space="0" w:color="auto"/>
            </w:tcBorders>
            <w:shd w:val="clear" w:color="auto" w:fill="auto"/>
          </w:tcPr>
          <w:p w:rsidR="00E81ED2" w:rsidRDefault="00E81ED2">
            <w:pPr>
              <w:ind w:left="360"/>
              <w:rPr>
                <w:rFonts w:ascii="Arial" w:hAnsi="Arial" w:cs="Arial"/>
                <w:sz w:val="18"/>
                <w:szCs w:val="18"/>
                <w:lang w:eastAsia="en-US"/>
              </w:rPr>
            </w:pPr>
          </w:p>
          <w:p w:rsidR="00E81ED2" w:rsidRDefault="006A3A69">
            <w:pPr>
              <w:autoSpaceDE w:val="0"/>
              <w:autoSpaceDN w:val="0"/>
              <w:adjustRightInd w:val="0"/>
              <w:rPr>
                <w:lang w:eastAsia="en-US"/>
              </w:rPr>
            </w:pPr>
            <w:r>
              <w:t>Symmetry through the Eyes of a Chemist, M. Hargittai, I. Hargittai, Springer, 2008</w:t>
            </w:r>
          </w:p>
          <w:p w:rsidR="00E81ED2" w:rsidRDefault="006A3A69">
            <w:pPr>
              <w:rPr>
                <w:rFonts w:ascii="Arial" w:hAnsi="Arial" w:cs="Arial"/>
                <w:sz w:val="18"/>
                <w:szCs w:val="18"/>
                <w:lang w:val="en-US"/>
              </w:rPr>
            </w:pPr>
            <w:r>
              <w:rPr>
                <w:lang w:eastAsia="en-US"/>
              </w:rPr>
              <w:t>Chemical Applications of Groups Theory, F.a. Cotton, Wiley-Intersciense,</w:t>
            </w:r>
            <w:r>
              <w:rPr>
                <w:lang w:val="en-US"/>
              </w:rPr>
              <w:t xml:space="preserve"> 3ed.</w:t>
            </w:r>
          </w:p>
        </w:tc>
      </w:tr>
      <w:tr w:rsidR="00E81ED2">
        <w:trPr>
          <w:cantSplit/>
          <w:trHeight w:val="396"/>
        </w:trPr>
        <w:tc>
          <w:tcPr>
            <w:tcW w:w="1419" w:type="dxa"/>
            <w:vMerge w:val="restart"/>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i/>
                <w:iCs/>
                <w:sz w:val="18"/>
                <w:szCs w:val="18"/>
                <w:lang w:val="en-US"/>
              </w:rPr>
            </w:pPr>
            <w:r>
              <w:rPr>
                <w:rFonts w:ascii="Arial" w:hAnsi="Arial" w:cs="Arial"/>
                <w:b/>
                <w:i/>
                <w:iCs/>
                <w:sz w:val="18"/>
                <w:szCs w:val="18"/>
                <w:lang w:val="en-US"/>
              </w:rPr>
              <w:t>Assessment Criteria</w:t>
            </w:r>
          </w:p>
        </w:tc>
        <w:tc>
          <w:tcPr>
            <w:tcW w:w="5502" w:type="dxa"/>
            <w:gridSpan w:val="6"/>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E81ED2">
            <w:pPr>
              <w:rPr>
                <w:rFonts w:ascii="Arial" w:hAnsi="Arial" w:cs="Arial"/>
                <w:sz w:val="18"/>
                <w:szCs w:val="18"/>
                <w:lang w:val="en-US" w:eastAsia="en-US"/>
              </w:rPr>
            </w:pPr>
          </w:p>
        </w:tc>
        <w:tc>
          <w:tcPr>
            <w:tcW w:w="1121"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6A3A69">
            <w:pPr>
              <w:pStyle w:val="Balk2"/>
              <w:spacing w:before="0" w:after="0"/>
              <w:jc w:val="center"/>
              <w:rPr>
                <w:bCs w:val="0"/>
                <w:i w:val="0"/>
                <w:sz w:val="18"/>
                <w:szCs w:val="18"/>
                <w:lang w:val="en-US" w:eastAsia="en-US"/>
              </w:rPr>
            </w:pPr>
            <w:r>
              <w:rPr>
                <w:bCs w:val="0"/>
                <w:i w:val="0"/>
                <w:sz w:val="18"/>
                <w:szCs w:val="18"/>
                <w:lang w:val="en-US"/>
              </w:rPr>
              <w:t>Quantity</w:t>
            </w:r>
          </w:p>
        </w:tc>
        <w:tc>
          <w:tcPr>
            <w:tcW w:w="1066"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b/>
                <w:sz w:val="18"/>
                <w:szCs w:val="18"/>
                <w:lang w:val="en-US" w:eastAsia="en-US"/>
              </w:rPr>
            </w:pPr>
            <w:r>
              <w:rPr>
                <w:rFonts w:ascii="Arial" w:hAnsi="Arial" w:cs="Arial"/>
                <w:b/>
                <w:sz w:val="18"/>
                <w:szCs w:val="18"/>
                <w:lang w:val="en-US"/>
              </w:rPr>
              <w:t>Percentage</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pStyle w:val="Balk3"/>
              <w:rPr>
                <w:rFonts w:ascii="Arial" w:hAnsi="Arial" w:cs="Arial"/>
                <w:b/>
                <w:i w:val="0"/>
                <w:color w:val="auto"/>
                <w:sz w:val="18"/>
                <w:szCs w:val="18"/>
                <w:lang w:val="en-US"/>
              </w:rPr>
            </w:pPr>
            <w:r>
              <w:rPr>
                <w:rFonts w:ascii="Arial" w:hAnsi="Arial" w:cs="Arial"/>
                <w:b/>
                <w:i w:val="0"/>
                <w:color w:val="auto"/>
                <w:sz w:val="18"/>
                <w:szCs w:val="18"/>
                <w:lang w:val="en-US"/>
              </w:rPr>
              <w:t>Midterm Exams</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1</w:t>
            </w:r>
          </w:p>
        </w:tc>
        <w:tc>
          <w:tcPr>
            <w:tcW w:w="1066"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40</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Quizzes</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c>
          <w:tcPr>
            <w:tcW w:w="1066"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pStyle w:val="Balk9"/>
              <w:rPr>
                <w:b/>
                <w:sz w:val="18"/>
                <w:szCs w:val="18"/>
                <w:lang w:val="en-US"/>
              </w:rPr>
            </w:pPr>
            <w:r>
              <w:rPr>
                <w:b/>
                <w:sz w:val="18"/>
                <w:szCs w:val="18"/>
                <w:lang w:val="en-US"/>
              </w:rPr>
              <w:t>Homeworks</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c>
          <w:tcPr>
            <w:tcW w:w="1066"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Projects</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c>
          <w:tcPr>
            <w:tcW w:w="1066"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Term Paper</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c>
          <w:tcPr>
            <w:tcW w:w="1066"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Laboratory Work</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c>
          <w:tcPr>
            <w:tcW w:w="1066"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Other</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c>
          <w:tcPr>
            <w:tcW w:w="1066"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Final Exam</w:t>
            </w:r>
          </w:p>
        </w:tc>
        <w:tc>
          <w:tcPr>
            <w:tcW w:w="1121"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1</w:t>
            </w:r>
          </w:p>
        </w:tc>
        <w:tc>
          <w:tcPr>
            <w:tcW w:w="1066"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60</w:t>
            </w:r>
          </w:p>
        </w:tc>
      </w:tr>
      <w:tr w:rsidR="00E81ED2">
        <w:trPr>
          <w:cantSplit/>
          <w:trHeight w:val="396"/>
        </w:trPr>
        <w:tc>
          <w:tcPr>
            <w:tcW w:w="1419" w:type="dxa"/>
            <w:vMerge w:val="restart"/>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US"/>
              </w:rPr>
            </w:pPr>
            <w:r>
              <w:rPr>
                <w:rFonts w:ascii="Arial" w:hAnsi="Arial" w:cs="Arial"/>
                <w:b/>
                <w:sz w:val="18"/>
                <w:szCs w:val="18"/>
                <w:lang w:val="en-US"/>
              </w:rPr>
              <w:t>Course Category by Content (%)</w:t>
            </w:r>
          </w:p>
        </w:tc>
        <w:tc>
          <w:tcPr>
            <w:tcW w:w="5502" w:type="dxa"/>
            <w:gridSpan w:val="6"/>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Mathematics and Basic Sciences</w:t>
            </w:r>
          </w:p>
        </w:tc>
        <w:tc>
          <w:tcPr>
            <w:tcW w:w="2187"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70</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Engineering Science</w:t>
            </w:r>
          </w:p>
        </w:tc>
        <w:tc>
          <w:tcPr>
            <w:tcW w:w="218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eastAsia="en-US"/>
              </w:rPr>
              <w:t>30</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Engineering Design</w:t>
            </w:r>
          </w:p>
        </w:tc>
        <w:tc>
          <w:tcPr>
            <w:tcW w:w="218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tcPr>
          <w:p w:rsidR="00E81ED2" w:rsidRDefault="00E81ED2">
            <w:pPr>
              <w:rPr>
                <w:rFonts w:ascii="Arial" w:hAnsi="Arial" w:cs="Arial"/>
                <w:b/>
                <w:sz w:val="18"/>
                <w:szCs w:val="18"/>
                <w:lang w:val="en-US" w:eastAsia="en-US"/>
              </w:rPr>
            </w:pPr>
          </w:p>
        </w:tc>
        <w:tc>
          <w:tcPr>
            <w:tcW w:w="5502"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ind w:left="33"/>
              <w:rPr>
                <w:rFonts w:ascii="Arial" w:hAnsi="Arial" w:cs="Arial"/>
                <w:b/>
                <w:sz w:val="18"/>
                <w:szCs w:val="18"/>
                <w:lang w:val="en-US"/>
              </w:rPr>
            </w:pPr>
            <w:r>
              <w:rPr>
                <w:rFonts w:ascii="Arial" w:hAnsi="Arial" w:cs="Arial"/>
                <w:b/>
                <w:sz w:val="18"/>
                <w:szCs w:val="18"/>
                <w:lang w:val="en-US"/>
              </w:rPr>
              <w:t>Social Sciences</w:t>
            </w:r>
          </w:p>
        </w:tc>
        <w:tc>
          <w:tcPr>
            <w:tcW w:w="2187"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rFonts w:ascii="Arial" w:hAnsi="Arial" w:cs="Arial"/>
                <w:sz w:val="18"/>
                <w:szCs w:val="18"/>
                <w:lang w:val="en-US" w:eastAsia="en-US"/>
              </w:rPr>
            </w:pPr>
            <w:r>
              <w:rPr>
                <w:rFonts w:ascii="Arial" w:hAnsi="Arial" w:cs="Arial"/>
                <w:sz w:val="18"/>
                <w:szCs w:val="18"/>
                <w:lang w:val="en-US"/>
              </w:rPr>
              <w:t>-</w:t>
            </w:r>
          </w:p>
        </w:tc>
      </w:tr>
      <w:tr w:rsidR="00E81ED2">
        <w:trPr>
          <w:trHeight w:val="396"/>
        </w:trPr>
        <w:tc>
          <w:tcPr>
            <w:tcW w:w="1419"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US"/>
              </w:rPr>
            </w:pPr>
            <w:r>
              <w:rPr>
                <w:rFonts w:ascii="Arial" w:hAnsi="Arial" w:cs="Arial"/>
                <w:b/>
                <w:sz w:val="18"/>
                <w:szCs w:val="18"/>
                <w:lang w:val="en-US"/>
              </w:rPr>
              <w:t>Instructors</w:t>
            </w:r>
          </w:p>
        </w:tc>
        <w:tc>
          <w:tcPr>
            <w:tcW w:w="7689" w:type="dxa"/>
            <w:gridSpan w:val="10"/>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sz w:val="18"/>
                <w:szCs w:val="18"/>
                <w:lang w:val="en-US"/>
              </w:rPr>
            </w:pPr>
            <w:r>
              <w:rPr>
                <w:b/>
                <w:sz w:val="20"/>
                <w:szCs w:val="20"/>
              </w:rPr>
              <w:t>Prof.Dr.Nurcan KARACAN, Yrd.Doç.Dr. Ayla BALABAN GÜNDÜZALP</w:t>
            </w:r>
          </w:p>
        </w:tc>
      </w:tr>
    </w:tbl>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p w:rsidR="00E81ED2" w:rsidRDefault="00E81ED2"/>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939"/>
        <w:gridCol w:w="817"/>
        <w:gridCol w:w="731"/>
        <w:gridCol w:w="701"/>
        <w:gridCol w:w="235"/>
        <w:gridCol w:w="681"/>
        <w:gridCol w:w="750"/>
        <w:gridCol w:w="608"/>
        <w:gridCol w:w="254"/>
        <w:gridCol w:w="794"/>
        <w:gridCol w:w="198"/>
        <w:gridCol w:w="872"/>
      </w:tblGrid>
      <w:tr w:rsidR="00E81ED2">
        <w:trPr>
          <w:trHeight w:val="446"/>
        </w:trPr>
        <w:tc>
          <w:tcPr>
            <w:tcW w:w="4938" w:type="dxa"/>
            <w:gridSpan w:val="6"/>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6A3A69">
            <w:pPr>
              <w:rPr>
                <w:b/>
                <w:sz w:val="20"/>
                <w:szCs w:val="20"/>
                <w:lang w:val="en-GB" w:eastAsia="en-US"/>
              </w:rPr>
            </w:pPr>
            <w:r>
              <w:rPr>
                <w:b/>
                <w:sz w:val="20"/>
                <w:szCs w:val="20"/>
                <w:lang w:val="en-GB" w:eastAsia="en-US"/>
              </w:rPr>
              <w:lastRenderedPageBreak/>
              <w:t>Course Title-Course Code:    Molecular Modelling with Computer KİM 432</w:t>
            </w:r>
          </w:p>
        </w:tc>
        <w:tc>
          <w:tcPr>
            <w:tcW w:w="4170" w:type="dxa"/>
            <w:gridSpan w:val="7"/>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b/>
                <w:sz w:val="20"/>
                <w:szCs w:val="20"/>
                <w:lang w:val="en-GB" w:eastAsia="en-US"/>
              </w:rPr>
            </w:pPr>
            <w:r>
              <w:rPr>
                <w:b/>
                <w:sz w:val="20"/>
                <w:szCs w:val="20"/>
                <w:lang w:val="en-GB" w:eastAsia="en-US"/>
              </w:rPr>
              <w:t>Name of the Programme: Chemistry Dep.</w:t>
            </w:r>
          </w:p>
          <w:p w:rsidR="00E81ED2" w:rsidRDefault="00E81ED2">
            <w:pPr>
              <w:rPr>
                <w:b/>
                <w:sz w:val="20"/>
                <w:szCs w:val="20"/>
                <w:lang w:val="en-GB" w:eastAsia="en-US"/>
              </w:rPr>
            </w:pPr>
          </w:p>
        </w:tc>
      </w:tr>
      <w:tr w:rsidR="00E81ED2">
        <w:trPr>
          <w:cantSplit/>
          <w:trHeight w:val="420"/>
        </w:trPr>
        <w:tc>
          <w:tcPr>
            <w:tcW w:w="1528"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6A3A69">
            <w:pPr>
              <w:jc w:val="center"/>
              <w:rPr>
                <w:rFonts w:ascii="Arial" w:hAnsi="Arial" w:cs="Arial"/>
                <w:b/>
                <w:sz w:val="20"/>
                <w:szCs w:val="20"/>
                <w:lang w:val="en-GB" w:eastAsia="en-US"/>
              </w:rPr>
            </w:pPr>
            <w:r>
              <w:rPr>
                <w:rFonts w:ascii="Arial" w:hAnsi="Arial" w:cs="Arial"/>
                <w:b/>
                <w:sz w:val="20"/>
                <w:szCs w:val="20"/>
                <w:lang w:val="en-GB" w:eastAsia="en-US"/>
              </w:rPr>
              <w:t>Semester</w:t>
            </w:r>
          </w:p>
        </w:tc>
        <w:tc>
          <w:tcPr>
            <w:tcW w:w="5769" w:type="dxa"/>
            <w:gridSpan w:val="9"/>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b/>
                <w:sz w:val="20"/>
                <w:szCs w:val="20"/>
                <w:lang w:val="en-GB" w:eastAsia="en-US"/>
              </w:rPr>
            </w:pPr>
            <w:r>
              <w:rPr>
                <w:rFonts w:ascii="Arial" w:hAnsi="Arial" w:cs="Arial"/>
                <w:b/>
                <w:sz w:val="20"/>
                <w:szCs w:val="20"/>
                <w:lang w:val="en-GB" w:eastAsia="en-US"/>
              </w:rPr>
              <w:t>Teaching Methods</w:t>
            </w:r>
          </w:p>
        </w:tc>
        <w:tc>
          <w:tcPr>
            <w:tcW w:w="1811"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b/>
                <w:sz w:val="20"/>
                <w:szCs w:val="20"/>
                <w:lang w:val="en-GB" w:eastAsia="en-US"/>
              </w:rPr>
            </w:pPr>
            <w:r>
              <w:rPr>
                <w:rFonts w:ascii="Arial" w:hAnsi="Arial" w:cs="Arial"/>
                <w:b/>
                <w:sz w:val="20"/>
                <w:szCs w:val="20"/>
                <w:lang w:val="en-GB" w:eastAsia="en-US"/>
              </w:rPr>
              <w:t>Credits</w:t>
            </w:r>
          </w:p>
        </w:tc>
      </w:tr>
      <w:tr w:rsidR="00E81ED2">
        <w:trPr>
          <w:cantSplit/>
          <w:trHeight w:val="419"/>
        </w:trPr>
        <w:tc>
          <w:tcPr>
            <w:tcW w:w="0" w:type="auto"/>
            <w:vMerge/>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E81ED2">
            <w:pPr>
              <w:rPr>
                <w:rFonts w:ascii="Arial" w:hAnsi="Arial" w:cs="Arial"/>
                <w:b/>
                <w:sz w:val="20"/>
                <w:szCs w:val="20"/>
                <w:lang w:val="en-GB" w:eastAsia="en-US"/>
              </w:rPr>
            </w:pPr>
          </w:p>
        </w:tc>
        <w:tc>
          <w:tcPr>
            <w:tcW w:w="885"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ind w:right="-54"/>
              <w:jc w:val="center"/>
              <w:rPr>
                <w:rFonts w:ascii="Arial" w:hAnsi="Arial" w:cs="Arial"/>
                <w:b/>
                <w:sz w:val="20"/>
                <w:szCs w:val="20"/>
                <w:lang w:val="en-GB" w:eastAsia="en-US"/>
              </w:rPr>
            </w:pPr>
            <w:r>
              <w:rPr>
                <w:rFonts w:ascii="Arial" w:hAnsi="Arial" w:cs="Arial"/>
                <w:b/>
                <w:sz w:val="20"/>
                <w:szCs w:val="20"/>
                <w:lang w:val="en-GB" w:eastAsia="en-US"/>
              </w:rPr>
              <w:t>Lecture</w:t>
            </w:r>
          </w:p>
        </w:tc>
        <w:tc>
          <w:tcPr>
            <w:tcW w:w="789" w:type="dxa"/>
            <w:tcBorders>
              <w:top w:val="single" w:sz="2" w:space="0" w:color="auto"/>
              <w:left w:val="single" w:sz="4" w:space="0" w:color="auto"/>
              <w:bottom w:val="single" w:sz="4" w:space="0" w:color="auto"/>
              <w:right w:val="single" w:sz="18" w:space="0" w:color="auto"/>
            </w:tcBorders>
            <w:shd w:val="clear" w:color="auto" w:fill="auto"/>
            <w:vAlign w:val="center"/>
          </w:tcPr>
          <w:p w:rsidR="00E81ED2" w:rsidRDefault="006A3A69">
            <w:pPr>
              <w:ind w:right="-72"/>
              <w:jc w:val="center"/>
              <w:rPr>
                <w:rFonts w:ascii="Arial" w:hAnsi="Arial" w:cs="Arial"/>
                <w:b/>
                <w:sz w:val="20"/>
                <w:szCs w:val="20"/>
                <w:lang w:val="en-GB" w:eastAsia="en-US"/>
              </w:rPr>
            </w:pPr>
            <w:r>
              <w:rPr>
                <w:rFonts w:ascii="Arial" w:hAnsi="Arial" w:cs="Arial"/>
                <w:b/>
                <w:sz w:val="20"/>
                <w:szCs w:val="20"/>
                <w:lang w:val="en-GB" w:eastAsia="en-US"/>
              </w:rPr>
              <w:t>Recite</w:t>
            </w:r>
          </w:p>
        </w:tc>
        <w:tc>
          <w:tcPr>
            <w:tcW w:w="742"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b/>
                <w:sz w:val="20"/>
                <w:szCs w:val="20"/>
                <w:lang w:val="en-GB" w:eastAsia="en-US"/>
              </w:rPr>
            </w:pPr>
            <w:r>
              <w:rPr>
                <w:rFonts w:ascii="Arial" w:hAnsi="Arial" w:cs="Arial"/>
                <w:b/>
                <w:sz w:val="20"/>
                <w:szCs w:val="20"/>
                <w:lang w:val="en-GB" w:eastAsia="en-US"/>
              </w:rPr>
              <w:t>Lab.</w:t>
            </w:r>
          </w:p>
        </w:tc>
        <w:tc>
          <w:tcPr>
            <w:tcW w:w="745"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rFonts w:ascii="Arial" w:hAnsi="Arial" w:cs="Arial"/>
                <w:b/>
                <w:sz w:val="20"/>
                <w:szCs w:val="20"/>
                <w:lang w:val="en-GB" w:eastAsia="en-US"/>
              </w:rPr>
            </w:pPr>
          </w:p>
        </w:tc>
        <w:tc>
          <w:tcPr>
            <w:tcW w:w="98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rFonts w:ascii="Arial" w:hAnsi="Arial" w:cs="Arial"/>
                <w:b/>
                <w:sz w:val="20"/>
                <w:szCs w:val="20"/>
                <w:lang w:val="en-GB" w:eastAsia="en-US"/>
              </w:rPr>
            </w:pPr>
          </w:p>
        </w:tc>
        <w:tc>
          <w:tcPr>
            <w:tcW w:w="750"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b/>
                <w:sz w:val="20"/>
                <w:szCs w:val="20"/>
                <w:lang w:val="en-GB" w:eastAsia="en-US"/>
              </w:rPr>
            </w:pPr>
            <w:r>
              <w:rPr>
                <w:rFonts w:ascii="Arial" w:hAnsi="Arial" w:cs="Arial"/>
                <w:b/>
                <w:sz w:val="20"/>
                <w:szCs w:val="20"/>
                <w:lang w:val="en-GB" w:eastAsia="en-US"/>
              </w:rPr>
              <w:t>Other</w:t>
            </w:r>
          </w:p>
        </w:tc>
        <w:tc>
          <w:tcPr>
            <w:tcW w:w="87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rFonts w:ascii="Arial" w:hAnsi="Arial" w:cs="Arial"/>
                <w:b/>
                <w:sz w:val="20"/>
                <w:szCs w:val="20"/>
                <w:lang w:val="en-GB" w:eastAsia="en-US"/>
              </w:rPr>
            </w:pPr>
            <w:r>
              <w:rPr>
                <w:rFonts w:ascii="Arial" w:hAnsi="Arial" w:cs="Arial"/>
                <w:b/>
                <w:sz w:val="20"/>
                <w:szCs w:val="20"/>
                <w:lang w:val="en-GB" w:eastAsia="en-US"/>
              </w:rPr>
              <w:t>Total</w:t>
            </w:r>
          </w:p>
        </w:tc>
        <w:tc>
          <w:tcPr>
            <w:tcW w:w="722"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ind w:right="-72"/>
              <w:jc w:val="center"/>
              <w:rPr>
                <w:rFonts w:ascii="Arial" w:hAnsi="Arial" w:cs="Arial"/>
                <w:b/>
                <w:sz w:val="20"/>
                <w:szCs w:val="20"/>
                <w:lang w:val="en-GB" w:eastAsia="en-US"/>
              </w:rPr>
            </w:pPr>
            <w:r>
              <w:rPr>
                <w:rFonts w:ascii="Arial" w:hAnsi="Arial" w:cs="Arial"/>
                <w:b/>
                <w:sz w:val="20"/>
                <w:szCs w:val="20"/>
                <w:lang w:val="en-GB" w:eastAsia="en-US"/>
              </w:rPr>
              <w:t>Credit</w:t>
            </w:r>
          </w:p>
        </w:tc>
        <w:tc>
          <w:tcPr>
            <w:tcW w:w="1089"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rPr>
                <w:rFonts w:ascii="Arial" w:hAnsi="Arial" w:cs="Arial"/>
                <w:b/>
                <w:sz w:val="20"/>
                <w:szCs w:val="20"/>
                <w:lang w:val="en-GB" w:eastAsia="en-US"/>
              </w:rPr>
            </w:pPr>
            <w:r>
              <w:rPr>
                <w:rFonts w:ascii="Arial" w:hAnsi="Arial" w:cs="Arial"/>
                <w:b/>
                <w:sz w:val="20"/>
                <w:szCs w:val="20"/>
                <w:lang w:val="en-GB"/>
              </w:rPr>
              <w:t>ECTS Credit</w:t>
            </w:r>
          </w:p>
        </w:tc>
      </w:tr>
      <w:tr w:rsidR="00E81ED2">
        <w:trPr>
          <w:cantSplit/>
          <w:trHeight w:val="396"/>
        </w:trPr>
        <w:tc>
          <w:tcPr>
            <w:tcW w:w="1528" w:type="dxa"/>
            <w:tcBorders>
              <w:top w:val="single" w:sz="4" w:space="0" w:color="auto"/>
              <w:left w:val="single" w:sz="18" w:space="0" w:color="auto"/>
              <w:bottom w:val="single" w:sz="18" w:space="0" w:color="auto"/>
              <w:right w:val="single" w:sz="4" w:space="0" w:color="auto"/>
            </w:tcBorders>
            <w:shd w:val="clear" w:color="auto" w:fill="auto"/>
            <w:vAlign w:val="center"/>
          </w:tcPr>
          <w:p w:rsidR="00E81ED2" w:rsidRDefault="006A3A69">
            <w:pPr>
              <w:tabs>
                <w:tab w:val="center" w:pos="4703"/>
                <w:tab w:val="right" w:pos="9406"/>
              </w:tabs>
              <w:jc w:val="center"/>
              <w:rPr>
                <w:sz w:val="20"/>
                <w:szCs w:val="20"/>
                <w:lang w:val="en-GB" w:eastAsia="en-US"/>
              </w:rPr>
            </w:pPr>
            <w:r>
              <w:rPr>
                <w:sz w:val="20"/>
                <w:szCs w:val="20"/>
                <w:lang w:val="en-GB" w:eastAsia="en-US"/>
              </w:rPr>
              <w:t>7-8</w:t>
            </w:r>
          </w:p>
        </w:tc>
        <w:tc>
          <w:tcPr>
            <w:tcW w:w="885"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val="en-GB" w:eastAsia="en-US"/>
              </w:rPr>
            </w:pPr>
            <w:r>
              <w:rPr>
                <w:sz w:val="20"/>
                <w:szCs w:val="20"/>
                <w:lang w:val="en-GB" w:eastAsia="en-US"/>
              </w:rPr>
              <w:t>28</w:t>
            </w:r>
          </w:p>
        </w:tc>
        <w:tc>
          <w:tcPr>
            <w:tcW w:w="789"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val="en-GB" w:eastAsia="en-US"/>
              </w:rPr>
            </w:pPr>
            <w:r>
              <w:rPr>
                <w:sz w:val="20"/>
                <w:szCs w:val="20"/>
                <w:lang w:val="en-GB" w:eastAsia="en-US"/>
              </w:rPr>
              <w:t>-</w:t>
            </w:r>
          </w:p>
        </w:tc>
        <w:tc>
          <w:tcPr>
            <w:tcW w:w="742"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val="en-GB" w:eastAsia="en-US"/>
              </w:rPr>
            </w:pPr>
            <w:r>
              <w:rPr>
                <w:sz w:val="20"/>
                <w:szCs w:val="20"/>
                <w:lang w:val="en-GB" w:eastAsia="en-US"/>
              </w:rPr>
              <w:t>-</w:t>
            </w:r>
          </w:p>
        </w:tc>
        <w:tc>
          <w:tcPr>
            <w:tcW w:w="745"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val="en-GB" w:eastAsia="en-US"/>
              </w:rPr>
            </w:pPr>
            <w:r>
              <w:rPr>
                <w:sz w:val="20"/>
                <w:szCs w:val="20"/>
                <w:lang w:val="en-GB" w:eastAsia="en-US"/>
              </w:rPr>
              <w:t>-</w:t>
            </w:r>
          </w:p>
        </w:tc>
        <w:tc>
          <w:tcPr>
            <w:tcW w:w="983"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val="en-GB" w:eastAsia="en-US"/>
              </w:rPr>
            </w:pPr>
            <w:r>
              <w:rPr>
                <w:sz w:val="20"/>
                <w:szCs w:val="20"/>
                <w:lang w:val="en-GB" w:eastAsia="en-US"/>
              </w:rPr>
              <w:t>-</w:t>
            </w:r>
          </w:p>
        </w:tc>
        <w:tc>
          <w:tcPr>
            <w:tcW w:w="750"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val="en-GB" w:eastAsia="en-US"/>
              </w:rPr>
            </w:pPr>
            <w:r>
              <w:rPr>
                <w:sz w:val="20"/>
                <w:szCs w:val="20"/>
                <w:lang w:val="en-GB" w:eastAsia="en-US"/>
              </w:rPr>
              <w:t>40</w:t>
            </w:r>
          </w:p>
        </w:tc>
        <w:tc>
          <w:tcPr>
            <w:tcW w:w="875"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val="en-GB" w:eastAsia="en-US"/>
              </w:rPr>
            </w:pPr>
            <w:r>
              <w:rPr>
                <w:sz w:val="20"/>
                <w:szCs w:val="20"/>
                <w:lang w:val="en-GB" w:eastAsia="en-US"/>
              </w:rPr>
              <w:t>68</w:t>
            </w:r>
          </w:p>
        </w:tc>
        <w:tc>
          <w:tcPr>
            <w:tcW w:w="722"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val="en-GB" w:eastAsia="en-US"/>
              </w:rPr>
            </w:pPr>
            <w:r>
              <w:rPr>
                <w:sz w:val="20"/>
                <w:szCs w:val="20"/>
                <w:lang w:val="en-GB" w:eastAsia="en-US"/>
              </w:rPr>
              <w:t>2</w:t>
            </w:r>
          </w:p>
        </w:tc>
        <w:tc>
          <w:tcPr>
            <w:tcW w:w="1089"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val="en-GB" w:eastAsia="en-US"/>
              </w:rPr>
            </w:pPr>
            <w:r>
              <w:rPr>
                <w:sz w:val="20"/>
                <w:szCs w:val="20"/>
                <w:lang w:val="en-GB" w:eastAsia="en-US"/>
              </w:rPr>
              <w:t>3</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20"/>
                <w:szCs w:val="20"/>
                <w:lang w:val="en-GB"/>
              </w:rPr>
            </w:pPr>
            <w:r>
              <w:rPr>
                <w:rFonts w:ascii="Arial" w:hAnsi="Arial" w:cs="Arial"/>
                <w:b/>
                <w:sz w:val="20"/>
                <w:szCs w:val="20"/>
                <w:lang w:val="en-GB"/>
              </w:rPr>
              <w:t>Language</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rFonts w:ascii="Arial" w:hAnsi="Arial" w:cs="Arial"/>
                <w:b/>
                <w:sz w:val="20"/>
                <w:szCs w:val="20"/>
                <w:lang w:val="en-GB" w:eastAsia="en-US"/>
              </w:rPr>
            </w:pPr>
            <w:r>
              <w:rPr>
                <w:rFonts w:ascii="Arial" w:hAnsi="Arial" w:cs="Arial"/>
                <w:b/>
                <w:sz w:val="20"/>
                <w:szCs w:val="20"/>
                <w:lang w:val="en-GB" w:eastAsia="en-US"/>
              </w:rPr>
              <w:t>Turkish</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20"/>
                <w:szCs w:val="20"/>
                <w:lang w:val="en-GB"/>
              </w:rPr>
            </w:pPr>
            <w:r>
              <w:rPr>
                <w:rFonts w:ascii="Arial" w:hAnsi="Arial" w:cs="Arial"/>
                <w:b/>
                <w:sz w:val="20"/>
                <w:szCs w:val="20"/>
                <w:lang w:val="en-GB"/>
              </w:rPr>
              <w:t>Compulsory / Elective</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rFonts w:ascii="Arial" w:hAnsi="Arial" w:cs="Arial"/>
                <w:b/>
                <w:sz w:val="20"/>
                <w:szCs w:val="20"/>
                <w:lang w:val="en-GB"/>
              </w:rPr>
            </w:pPr>
            <w:r>
              <w:rPr>
                <w:rFonts w:ascii="Arial" w:hAnsi="Arial" w:cs="Arial"/>
                <w:b/>
                <w:sz w:val="20"/>
                <w:szCs w:val="20"/>
                <w:lang w:val="en-GB"/>
              </w:rPr>
              <w:t>Elective</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20"/>
                <w:szCs w:val="20"/>
                <w:lang w:val="en-GB"/>
              </w:rPr>
            </w:pPr>
            <w:r>
              <w:rPr>
                <w:rFonts w:ascii="Arial" w:hAnsi="Arial" w:cs="Arial"/>
                <w:b/>
                <w:sz w:val="20"/>
                <w:szCs w:val="20"/>
                <w:lang w:val="en-GB"/>
              </w:rPr>
              <w:t>Prerequisites</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rFonts w:ascii="Arial" w:hAnsi="Arial" w:cs="Arial"/>
                <w:b/>
                <w:sz w:val="20"/>
                <w:szCs w:val="20"/>
                <w:lang w:val="en-GB"/>
              </w:rPr>
            </w:pPr>
            <w:r>
              <w:rPr>
                <w:rFonts w:ascii="Arial" w:hAnsi="Arial" w:cs="Arial"/>
                <w:b/>
                <w:sz w:val="20"/>
                <w:szCs w:val="20"/>
                <w:lang w:val="en-GB"/>
              </w:rPr>
              <w:t>-</w:t>
            </w:r>
          </w:p>
        </w:tc>
      </w:tr>
      <w:tr w:rsidR="00E81ED2">
        <w:trPr>
          <w:trHeight w:val="725"/>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20"/>
                <w:szCs w:val="20"/>
                <w:lang w:val="en-GB"/>
              </w:rPr>
            </w:pPr>
            <w:r>
              <w:rPr>
                <w:rFonts w:ascii="Arial" w:hAnsi="Arial" w:cs="Arial"/>
                <w:b/>
                <w:sz w:val="20"/>
                <w:szCs w:val="20"/>
                <w:lang w:val="en-GB"/>
              </w:rPr>
              <w:t>Course Contents</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ind w:left="110"/>
              <w:rPr>
                <w:rFonts w:ascii="Arial" w:hAnsi="Arial" w:cs="Arial"/>
                <w:b/>
                <w:sz w:val="20"/>
                <w:szCs w:val="20"/>
              </w:rPr>
            </w:pPr>
            <w:r>
              <w:rPr>
                <w:sz w:val="20"/>
                <w:szCs w:val="20"/>
              </w:rPr>
              <w:t xml:space="preserve">Introduction to Molecular Modeling and applications of Gaussian 03 software </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jc w:val="center"/>
              <w:rPr>
                <w:rFonts w:ascii="Arial" w:hAnsi="Arial" w:cs="Arial"/>
                <w:sz w:val="20"/>
                <w:szCs w:val="20"/>
                <w:u w:val="single"/>
                <w:lang w:val="en-GB"/>
              </w:rPr>
            </w:pPr>
            <w:r>
              <w:rPr>
                <w:rFonts w:ascii="Arial" w:hAnsi="Arial" w:cs="Arial"/>
                <w:sz w:val="20"/>
                <w:szCs w:val="20"/>
                <w:u w:val="single"/>
                <w:lang w:val="en-GB"/>
              </w:rPr>
              <w:t>Course Objectives</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jc w:val="both"/>
              <w:rPr>
                <w:color w:val="000000"/>
                <w:sz w:val="20"/>
                <w:szCs w:val="20"/>
                <w:lang w:val="en-GB"/>
              </w:rPr>
            </w:pPr>
            <w:r>
              <w:rPr>
                <w:color w:val="000000"/>
                <w:sz w:val="20"/>
                <w:szCs w:val="20"/>
                <w:lang w:val="en-GB"/>
              </w:rPr>
              <w:t>To teach how to use Gaussian 03 software and its applications</w:t>
            </w:r>
            <w:r>
              <w:rPr>
                <w:sz w:val="20"/>
                <w:szCs w:val="20"/>
              </w:rPr>
              <w:t xml:space="preserve"> with various computational methods</w:t>
            </w:r>
          </w:p>
          <w:p w:rsidR="00E81ED2" w:rsidRDefault="00E81ED2">
            <w:pPr>
              <w:jc w:val="both"/>
              <w:rPr>
                <w:rFonts w:ascii="Arial" w:hAnsi="Arial" w:cs="Arial"/>
                <w:sz w:val="20"/>
                <w:szCs w:val="20"/>
                <w:lang w:val="en-US"/>
              </w:rPr>
            </w:pP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tabs>
                <w:tab w:val="center" w:pos="4703"/>
                <w:tab w:val="right" w:pos="9406"/>
              </w:tabs>
              <w:rPr>
                <w:rFonts w:ascii="Arial" w:hAnsi="Arial" w:cs="Arial"/>
                <w:b/>
                <w:sz w:val="20"/>
                <w:szCs w:val="20"/>
                <w:lang w:val="en-GB"/>
              </w:rPr>
            </w:pPr>
            <w:r>
              <w:rPr>
                <w:rFonts w:ascii="Arial" w:hAnsi="Arial" w:cs="Arial"/>
                <w:b/>
                <w:sz w:val="20"/>
                <w:szCs w:val="20"/>
                <w:lang w:val="en-GB"/>
              </w:rPr>
              <w:t>Learning  Outcomes and Competences</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tabs>
                <w:tab w:val="center" w:pos="4703"/>
                <w:tab w:val="right" w:pos="9406"/>
              </w:tabs>
              <w:rPr>
                <w:rFonts w:ascii="Arial" w:hAnsi="Arial" w:cs="Arial"/>
                <w:b/>
                <w:sz w:val="20"/>
                <w:szCs w:val="20"/>
                <w:lang w:val="en-US" w:eastAsia="en-US"/>
              </w:rPr>
            </w:pPr>
            <w:r>
              <w:rPr>
                <w:sz w:val="20"/>
                <w:szCs w:val="20"/>
                <w:lang w:val="en-US" w:eastAsia="en-US"/>
              </w:rPr>
              <w:t>To learn how to use Gaussian 03 software and its applications with various computational methods</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20"/>
                <w:szCs w:val="20"/>
                <w:lang w:val="en-GB"/>
              </w:rPr>
            </w:pPr>
            <w:r>
              <w:rPr>
                <w:rFonts w:ascii="Arial" w:hAnsi="Arial" w:cs="Arial"/>
                <w:b/>
                <w:sz w:val="20"/>
                <w:szCs w:val="20"/>
                <w:lang w:val="en-GB"/>
              </w:rPr>
              <w:t>Textbook and /or References</w:t>
            </w:r>
          </w:p>
          <w:p w:rsidR="00E81ED2" w:rsidRDefault="00E81ED2">
            <w:pPr>
              <w:tabs>
                <w:tab w:val="center" w:pos="4703"/>
                <w:tab w:val="right" w:pos="9406"/>
              </w:tabs>
              <w:rPr>
                <w:rFonts w:ascii="Arial" w:hAnsi="Arial" w:cs="Arial"/>
                <w:b/>
                <w:sz w:val="20"/>
                <w:szCs w:val="20"/>
                <w:lang w:val="en-GB"/>
              </w:rPr>
            </w:pP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tabs>
                <w:tab w:val="left" w:pos="3060"/>
              </w:tabs>
              <w:ind w:left="97"/>
              <w:jc w:val="both"/>
              <w:rPr>
                <w:sz w:val="20"/>
                <w:szCs w:val="20"/>
              </w:rPr>
            </w:pPr>
            <w:r>
              <w:rPr>
                <w:sz w:val="20"/>
                <w:szCs w:val="20"/>
              </w:rPr>
              <w:t xml:space="preserve">J. Foresman &amp; A. Frisch </w:t>
            </w:r>
            <w:r>
              <w:rPr>
                <w:b/>
                <w:sz w:val="20"/>
                <w:szCs w:val="20"/>
              </w:rPr>
              <w:t>Exploring Chemistry with Electronic-Structure Methods, 2nd Edn.</w:t>
            </w:r>
            <w:r>
              <w:rPr>
                <w:sz w:val="20"/>
                <w:szCs w:val="20"/>
              </w:rPr>
              <w:t xml:space="preserve"> (2003)., Gaussian  Inc., Pittsburg PA.</w:t>
            </w:r>
          </w:p>
          <w:p w:rsidR="00E81ED2" w:rsidRDefault="00E81ED2">
            <w:pPr>
              <w:tabs>
                <w:tab w:val="left" w:pos="3060"/>
              </w:tabs>
              <w:ind w:left="97"/>
              <w:jc w:val="both"/>
              <w:rPr>
                <w:sz w:val="20"/>
                <w:szCs w:val="20"/>
                <w:lang w:val="en-GB"/>
              </w:rPr>
            </w:pPr>
          </w:p>
        </w:tc>
      </w:tr>
      <w:tr w:rsidR="00E81ED2">
        <w:trPr>
          <w:cantSplit/>
          <w:trHeight w:val="396"/>
        </w:trPr>
        <w:tc>
          <w:tcPr>
            <w:tcW w:w="1528" w:type="dxa"/>
            <w:vMerge w:val="restart"/>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spacing w:before="240" w:after="60"/>
              <w:outlineLvl w:val="7"/>
              <w:rPr>
                <w:rFonts w:ascii="Arial" w:hAnsi="Arial" w:cs="Arial"/>
                <w:b/>
                <w:sz w:val="20"/>
                <w:szCs w:val="20"/>
                <w:lang w:val="en-GB"/>
              </w:rPr>
            </w:pPr>
            <w:r>
              <w:rPr>
                <w:rFonts w:ascii="Arial" w:hAnsi="Arial" w:cs="Arial"/>
                <w:b/>
                <w:sz w:val="20"/>
                <w:szCs w:val="20"/>
                <w:lang w:val="en-GB"/>
              </w:rPr>
              <w:t>Assessment Criteria</w:t>
            </w:r>
          </w:p>
        </w:tc>
        <w:tc>
          <w:tcPr>
            <w:tcW w:w="5508" w:type="dxa"/>
            <w:gridSpan w:val="8"/>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E81ED2">
            <w:pPr>
              <w:rPr>
                <w:rFonts w:ascii="Arial" w:hAnsi="Arial" w:cs="Arial"/>
                <w:sz w:val="20"/>
                <w:szCs w:val="20"/>
                <w:lang w:val="en-GB" w:eastAsia="en-US"/>
              </w:rPr>
            </w:pPr>
          </w:p>
        </w:tc>
        <w:tc>
          <w:tcPr>
            <w:tcW w:w="1200"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6A3A69">
            <w:pPr>
              <w:keepNext/>
              <w:outlineLvl w:val="1"/>
              <w:rPr>
                <w:b/>
                <w:i/>
                <w:iCs/>
                <w:sz w:val="20"/>
                <w:szCs w:val="20"/>
                <w:lang w:val="en-GB" w:eastAsia="en-US"/>
              </w:rPr>
            </w:pPr>
            <w:r>
              <w:rPr>
                <w:b/>
                <w:i/>
                <w:iCs/>
                <w:sz w:val="20"/>
                <w:szCs w:val="20"/>
                <w:lang w:val="en-GB" w:eastAsia="en-US"/>
              </w:rPr>
              <w:t>If any,mark</w:t>
            </w:r>
          </w:p>
          <w:p w:rsidR="00E81ED2" w:rsidRDefault="006A3A69">
            <w:pPr>
              <w:rPr>
                <w:b/>
                <w:i/>
                <w:sz w:val="20"/>
                <w:szCs w:val="20"/>
                <w:lang w:val="en-US"/>
              </w:rPr>
            </w:pPr>
            <w:r>
              <w:rPr>
                <w:b/>
                <w:i/>
                <w:sz w:val="20"/>
                <w:szCs w:val="20"/>
                <w:lang w:val="en-US"/>
              </w:rPr>
              <w:t>as (X)</w:t>
            </w:r>
          </w:p>
        </w:tc>
        <w:tc>
          <w:tcPr>
            <w:tcW w:w="872" w:type="dxa"/>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20"/>
                <w:szCs w:val="20"/>
                <w:lang w:val="en-GB"/>
              </w:rPr>
            </w:pPr>
            <w:r>
              <w:rPr>
                <w:b/>
                <w:sz w:val="20"/>
                <w:szCs w:val="20"/>
                <w:lang w:val="en-GB"/>
              </w:rPr>
              <w:t>Percent</w:t>
            </w:r>
          </w:p>
          <w:p w:rsidR="00E81ED2" w:rsidRDefault="006A3A69">
            <w:pPr>
              <w:jc w:val="center"/>
              <w:rPr>
                <w:b/>
                <w:sz w:val="20"/>
                <w:szCs w:val="20"/>
                <w:lang w:val="en-GB" w:eastAsia="en-US"/>
              </w:rPr>
            </w:pPr>
            <w:r>
              <w:rPr>
                <w:b/>
                <w:sz w:val="20"/>
                <w:szCs w:val="20"/>
                <w:lang w:val="en-GB"/>
              </w:rPr>
              <w:t>(%)</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20"/>
                <w:szCs w:val="20"/>
                <w:lang w:val="en-GB"/>
              </w:rPr>
            </w:pPr>
          </w:p>
        </w:tc>
        <w:tc>
          <w:tcPr>
            <w:tcW w:w="55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keepNext/>
              <w:suppressLineNumbers/>
              <w:outlineLvl w:val="2"/>
              <w:rPr>
                <w:rFonts w:ascii="Arial" w:hAnsi="Arial" w:cs="Arial"/>
                <w:b/>
                <w:sz w:val="20"/>
                <w:szCs w:val="20"/>
                <w:lang w:val="en-GB"/>
              </w:rPr>
            </w:pPr>
            <w:r>
              <w:rPr>
                <w:rFonts w:ascii="Arial" w:hAnsi="Arial" w:cs="Arial"/>
                <w:b/>
                <w:sz w:val="20"/>
                <w:szCs w:val="20"/>
                <w:lang w:val="en-GB"/>
              </w:rPr>
              <w:t>Midterm Exams</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sz w:val="20"/>
                <w:szCs w:val="20"/>
                <w:lang w:eastAsia="en-US"/>
              </w:rPr>
            </w:pPr>
            <w:r>
              <w:rPr>
                <w:sz w:val="20"/>
                <w:szCs w:val="20"/>
                <w:lang w:eastAsia="en-US"/>
              </w:rPr>
              <w:t>x</w:t>
            </w:r>
          </w:p>
        </w:tc>
        <w:tc>
          <w:tcPr>
            <w:tcW w:w="872" w:type="dxa"/>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sz w:val="20"/>
                <w:szCs w:val="20"/>
                <w:lang w:eastAsia="en-US"/>
              </w:rPr>
            </w:pPr>
            <w:r>
              <w:rPr>
                <w:sz w:val="20"/>
                <w:szCs w:val="20"/>
                <w:lang w:eastAsia="en-US"/>
              </w:rPr>
              <w:t>40</w:t>
            </w:r>
          </w:p>
        </w:tc>
      </w:tr>
      <w:tr w:rsidR="00E81ED2">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20"/>
                <w:szCs w:val="20"/>
                <w:lang w:val="en-GB"/>
              </w:rPr>
            </w:pPr>
          </w:p>
        </w:tc>
        <w:tc>
          <w:tcPr>
            <w:tcW w:w="5508" w:type="dxa"/>
            <w:gridSpan w:val="8"/>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ind w:left="33"/>
              <w:rPr>
                <w:rFonts w:ascii="Arial" w:hAnsi="Arial" w:cs="Arial"/>
                <w:b/>
                <w:sz w:val="20"/>
                <w:szCs w:val="20"/>
                <w:lang w:val="en-GB"/>
              </w:rPr>
            </w:pPr>
            <w:r>
              <w:rPr>
                <w:rFonts w:ascii="Arial" w:hAnsi="Arial" w:cs="Arial"/>
                <w:b/>
                <w:sz w:val="20"/>
                <w:szCs w:val="20"/>
                <w:lang w:val="en-GB"/>
              </w:rPr>
              <w:t>Final Exam</w:t>
            </w:r>
          </w:p>
        </w:tc>
        <w:tc>
          <w:tcPr>
            <w:tcW w:w="1200"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jc w:val="center"/>
              <w:rPr>
                <w:sz w:val="20"/>
                <w:szCs w:val="20"/>
                <w:lang w:eastAsia="en-US"/>
              </w:rPr>
            </w:pPr>
            <w:r>
              <w:rPr>
                <w:sz w:val="20"/>
                <w:szCs w:val="20"/>
                <w:lang w:eastAsia="en-US"/>
              </w:rPr>
              <w:t>x</w:t>
            </w:r>
          </w:p>
        </w:tc>
        <w:tc>
          <w:tcPr>
            <w:tcW w:w="872" w:type="dxa"/>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szCs w:val="20"/>
                <w:lang w:eastAsia="en-US"/>
              </w:rPr>
            </w:pPr>
            <w:r>
              <w:rPr>
                <w:sz w:val="20"/>
                <w:szCs w:val="20"/>
                <w:lang w:eastAsia="en-US"/>
              </w:rPr>
              <w:t>60</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20"/>
                <w:szCs w:val="20"/>
                <w:lang w:val="en-GB"/>
              </w:rPr>
            </w:pPr>
            <w:r>
              <w:rPr>
                <w:rFonts w:ascii="Arial" w:hAnsi="Arial" w:cs="Arial"/>
                <w:b/>
                <w:sz w:val="20"/>
                <w:szCs w:val="20"/>
                <w:lang w:val="en-GB"/>
              </w:rPr>
              <w:t>Instructors</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Prof. Dr. Nurcan Karacan</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w:t>
            </w:r>
          </w:p>
          <w:p w:rsidR="00E81ED2" w:rsidRDefault="00E81ED2">
            <w:pPr>
              <w:rPr>
                <w:rFonts w:ascii="Arial" w:hAnsi="Arial" w:cs="Arial"/>
                <w:sz w:val="20"/>
                <w:szCs w:val="20"/>
                <w:lang w:val="en-GB"/>
              </w:rPr>
            </w:pP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Subject</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#1</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rPr>
              <w:t>Introduction to Molecular Modelling</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#2</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bCs/>
                <w:sz w:val="20"/>
                <w:szCs w:val="20"/>
              </w:rPr>
              <w:t>Molecule Building</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#3</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Single Point Energy Calculation</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#4</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Geometry Optimization</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#5</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Frequency Calculations</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#6</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rPr>
              <w:t>Conformation analysis</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#7</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rPr>
              <w:t>Potential energy surface diagrams (PES)</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#8</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 xml:space="preserve">First exam </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#9</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Molecular Orbitals and Orbital Energies</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#10</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NMR magnetic shielding values</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#11</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UV Electronic Transitions</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#12</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 xml:space="preserve">Thermochemistry </w:t>
            </w:r>
            <w:r>
              <w:rPr>
                <w:sz w:val="20"/>
                <w:szCs w:val="20"/>
              </w:rPr>
              <w:t>(atomization energy, electron affinity, ionisation potential..)</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#13</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Chemical Reactions</w:t>
            </w:r>
          </w:p>
        </w:tc>
      </w:tr>
      <w:tr w:rsidR="00E81ED2">
        <w:trPr>
          <w:trHeight w:val="396"/>
        </w:trPr>
        <w:tc>
          <w:tcPr>
            <w:tcW w:w="1528" w:type="dxa"/>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sz w:val="20"/>
                <w:szCs w:val="20"/>
                <w:lang w:val="en-GB"/>
              </w:rPr>
            </w:pPr>
            <w:r>
              <w:rPr>
                <w:rFonts w:ascii="Arial" w:hAnsi="Arial" w:cs="Arial"/>
                <w:sz w:val="20"/>
                <w:szCs w:val="20"/>
                <w:lang w:val="en-GB"/>
              </w:rPr>
              <w:t>Week #14</w:t>
            </w:r>
          </w:p>
        </w:tc>
        <w:tc>
          <w:tcPr>
            <w:tcW w:w="7580"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outlineLvl w:val="8"/>
              <w:rPr>
                <w:sz w:val="20"/>
                <w:szCs w:val="20"/>
                <w:lang w:val="en-US"/>
              </w:rPr>
            </w:pPr>
            <w:r>
              <w:rPr>
                <w:sz w:val="20"/>
                <w:szCs w:val="20"/>
                <w:lang w:val="en-US"/>
              </w:rPr>
              <w:t>Reactivity</w:t>
            </w:r>
          </w:p>
        </w:tc>
      </w:tr>
    </w:tbl>
    <w:p w:rsidR="00E81ED2" w:rsidRDefault="00E81ED2">
      <w:pPr>
        <w:rPr>
          <w:sz w:val="20"/>
          <w:szCs w:val="20"/>
        </w:rPr>
      </w:pPr>
    </w:p>
    <w:tbl>
      <w:tblPr>
        <w:tblW w:w="10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
        <w:gridCol w:w="1429"/>
        <w:gridCol w:w="229"/>
        <w:gridCol w:w="651"/>
        <w:gridCol w:w="262"/>
        <w:gridCol w:w="599"/>
        <w:gridCol w:w="282"/>
        <w:gridCol w:w="534"/>
        <w:gridCol w:w="298"/>
        <w:gridCol w:w="562"/>
        <w:gridCol w:w="287"/>
        <w:gridCol w:w="22"/>
        <w:gridCol w:w="837"/>
        <w:gridCol w:w="181"/>
        <w:gridCol w:w="574"/>
        <w:gridCol w:w="336"/>
        <w:gridCol w:w="335"/>
        <w:gridCol w:w="285"/>
        <w:gridCol w:w="51"/>
        <w:gridCol w:w="302"/>
        <w:gridCol w:w="416"/>
        <w:gridCol w:w="255"/>
        <w:gridCol w:w="116"/>
        <w:gridCol w:w="299"/>
        <w:gridCol w:w="530"/>
        <w:gridCol w:w="461"/>
      </w:tblGrid>
      <w:tr w:rsidR="00E81ED2" w:rsidTr="005652BB">
        <w:trPr>
          <w:gridBefore w:val="1"/>
          <w:wBefore w:w="190" w:type="dxa"/>
          <w:trHeight w:val="360"/>
        </w:trPr>
        <w:tc>
          <w:tcPr>
            <w:tcW w:w="6173" w:type="dxa"/>
            <w:gridSpan w:val="13"/>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szCs w:val="18"/>
                <w:lang w:val="en-GB" w:eastAsia="en-GB"/>
              </w:rPr>
              <w:t>Course Title-Course Code: ORGANOMETALLIC CHEMISTRY - CHEM. 433</w:t>
            </w:r>
          </w:p>
        </w:tc>
        <w:tc>
          <w:tcPr>
            <w:tcW w:w="3960" w:type="dxa"/>
            <w:gridSpan w:val="12"/>
            <w:tcBorders>
              <w:top w:val="single" w:sz="18"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b/>
                <w:sz w:val="18"/>
                <w:szCs w:val="18"/>
                <w:lang w:val="en-GB" w:eastAsia="en-GB"/>
              </w:rPr>
            </w:pPr>
            <w:r>
              <w:rPr>
                <w:b/>
                <w:sz w:val="18"/>
                <w:szCs w:val="18"/>
                <w:lang w:val="en-GB" w:eastAsia="en-GB"/>
              </w:rPr>
              <w:t xml:space="preserve">Name of the </w:t>
            </w:r>
            <w:r>
              <w:rPr>
                <w:b/>
                <w:sz w:val="18"/>
                <w:lang w:val="en-GB" w:eastAsia="en-GB"/>
              </w:rPr>
              <w:t>Programme</w:t>
            </w:r>
            <w:r>
              <w:rPr>
                <w:b/>
                <w:sz w:val="18"/>
                <w:szCs w:val="18"/>
                <w:lang w:val="en-GB" w:eastAsia="en-GB"/>
              </w:rPr>
              <w:t xml:space="preserve">: </w:t>
            </w:r>
          </w:p>
          <w:p w:rsidR="00E81ED2" w:rsidRDefault="006A3A69">
            <w:pPr>
              <w:spacing w:before="100" w:beforeAutospacing="1" w:after="100" w:afterAutospacing="1"/>
              <w:rPr>
                <w:lang w:val="en-GB" w:eastAsia="en-GB"/>
              </w:rPr>
            </w:pPr>
            <w:r>
              <w:rPr>
                <w:b/>
                <w:sz w:val="18"/>
                <w:szCs w:val="18"/>
                <w:lang w:val="en-GB" w:eastAsia="en-GB"/>
              </w:rPr>
              <w:t>CHEMISTRY</w:t>
            </w:r>
          </w:p>
        </w:tc>
      </w:tr>
      <w:tr w:rsidR="00E81ED2" w:rsidTr="005652BB">
        <w:trPr>
          <w:gridBefore w:val="1"/>
          <w:wBefore w:w="190" w:type="dxa"/>
          <w:trHeight w:val="339"/>
        </w:trPr>
        <w:tc>
          <w:tcPr>
            <w:tcW w:w="1658" w:type="dxa"/>
            <w:gridSpan w:val="2"/>
            <w:vMerge w:val="restart"/>
            <w:tcBorders>
              <w:top w:val="single" w:sz="18" w:space="0" w:color="auto"/>
              <w:left w:val="single" w:sz="18" w:space="0" w:color="auto"/>
              <w:bottom w:val="single" w:sz="4" w:space="0" w:color="auto"/>
              <w:right w:val="single" w:sz="4" w:space="0" w:color="auto"/>
            </w:tcBorders>
          </w:tcPr>
          <w:p w:rsidR="00E81ED2" w:rsidRDefault="006A3A69">
            <w:pPr>
              <w:spacing w:before="100" w:beforeAutospacing="1" w:after="100" w:afterAutospacing="1"/>
              <w:rPr>
                <w:lang w:val="en-GB" w:eastAsia="en-GB"/>
              </w:rPr>
            </w:pPr>
            <w:r>
              <w:rPr>
                <w:b/>
                <w:sz w:val="18"/>
                <w:lang w:val="en-GB" w:eastAsia="en-GB"/>
              </w:rPr>
              <w:t>Semester</w:t>
            </w:r>
          </w:p>
        </w:tc>
        <w:tc>
          <w:tcPr>
            <w:tcW w:w="6398" w:type="dxa"/>
            <w:gridSpan w:val="17"/>
            <w:tcBorders>
              <w:top w:val="single" w:sz="18"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Teaching Methods</w:t>
            </w:r>
          </w:p>
        </w:tc>
        <w:tc>
          <w:tcPr>
            <w:tcW w:w="2077" w:type="dxa"/>
            <w:gridSpan w:val="6"/>
            <w:tcBorders>
              <w:top w:val="single" w:sz="18"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Credits</w:t>
            </w:r>
          </w:p>
        </w:tc>
      </w:tr>
      <w:tr w:rsidR="00E81ED2" w:rsidTr="005652BB">
        <w:trPr>
          <w:gridBefore w:val="1"/>
          <w:wBefore w:w="190" w:type="dxa"/>
          <w:trHeight w:val="338"/>
        </w:trPr>
        <w:tc>
          <w:tcPr>
            <w:tcW w:w="0" w:type="auto"/>
            <w:gridSpan w:val="2"/>
            <w:vMerge/>
            <w:tcBorders>
              <w:top w:val="single" w:sz="18" w:space="0" w:color="auto"/>
              <w:left w:val="single" w:sz="18" w:space="0" w:color="auto"/>
              <w:bottom w:val="single" w:sz="4" w:space="0" w:color="auto"/>
              <w:right w:val="single" w:sz="4" w:space="0" w:color="auto"/>
            </w:tcBorders>
            <w:vAlign w:val="center"/>
          </w:tcPr>
          <w:p w:rsidR="00E81ED2" w:rsidRDefault="00E81ED2">
            <w:pPr>
              <w:rPr>
                <w:lang w:val="en-GB" w:eastAsia="en-GB"/>
              </w:rPr>
            </w:pPr>
          </w:p>
        </w:tc>
        <w:tc>
          <w:tcPr>
            <w:tcW w:w="913" w:type="dxa"/>
            <w:gridSpan w:val="2"/>
            <w:tcBorders>
              <w:top w:val="single" w:sz="4"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Lecture</w:t>
            </w:r>
          </w:p>
        </w:tc>
        <w:tc>
          <w:tcPr>
            <w:tcW w:w="881" w:type="dxa"/>
            <w:gridSpan w:val="2"/>
            <w:tcBorders>
              <w:top w:val="single" w:sz="2"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Recite</w:t>
            </w:r>
          </w:p>
        </w:tc>
        <w:tc>
          <w:tcPr>
            <w:tcW w:w="832" w:type="dxa"/>
            <w:gridSpan w:val="2"/>
            <w:tcBorders>
              <w:top w:val="single" w:sz="4"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Lab.</w:t>
            </w:r>
          </w:p>
        </w:tc>
        <w:tc>
          <w:tcPr>
            <w:tcW w:w="871" w:type="dxa"/>
            <w:gridSpan w:val="3"/>
            <w:tcBorders>
              <w:top w:val="single" w:sz="4"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 </w:t>
            </w:r>
          </w:p>
        </w:tc>
        <w:tc>
          <w:tcPr>
            <w:tcW w:w="1018" w:type="dxa"/>
            <w:gridSpan w:val="2"/>
            <w:tcBorders>
              <w:top w:val="single" w:sz="4"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 </w:t>
            </w:r>
          </w:p>
        </w:tc>
        <w:tc>
          <w:tcPr>
            <w:tcW w:w="910" w:type="dxa"/>
            <w:gridSpan w:val="2"/>
            <w:tcBorders>
              <w:top w:val="single" w:sz="4"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Other</w:t>
            </w:r>
          </w:p>
        </w:tc>
        <w:tc>
          <w:tcPr>
            <w:tcW w:w="973" w:type="dxa"/>
            <w:gridSpan w:val="4"/>
            <w:tcBorders>
              <w:top w:val="single" w:sz="4"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Total</w:t>
            </w:r>
          </w:p>
        </w:tc>
        <w:tc>
          <w:tcPr>
            <w:tcW w:w="787" w:type="dxa"/>
            <w:gridSpan w:val="3"/>
            <w:tcBorders>
              <w:top w:val="single" w:sz="18"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Credit</w:t>
            </w:r>
          </w:p>
        </w:tc>
        <w:tc>
          <w:tcPr>
            <w:tcW w:w="1290" w:type="dxa"/>
            <w:gridSpan w:val="3"/>
            <w:tcBorders>
              <w:top w:val="single" w:sz="18"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b/>
                <w:sz w:val="18"/>
                <w:szCs w:val="18"/>
                <w:lang w:val="en-GB" w:eastAsia="en-GB"/>
              </w:rPr>
              <w:t>ECTS Credit</w:t>
            </w:r>
          </w:p>
        </w:tc>
      </w:tr>
      <w:tr w:rsidR="00E81ED2" w:rsidTr="005652BB">
        <w:trPr>
          <w:gridBefore w:val="1"/>
          <w:wBefore w:w="190" w:type="dxa"/>
          <w:trHeight w:val="319"/>
        </w:trPr>
        <w:tc>
          <w:tcPr>
            <w:tcW w:w="1658" w:type="dxa"/>
            <w:gridSpan w:val="2"/>
            <w:tcBorders>
              <w:top w:val="single" w:sz="4"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sz w:val="18"/>
                <w:szCs w:val="18"/>
                <w:lang w:val="en-GB" w:eastAsia="en-GB"/>
              </w:rPr>
              <w:t>7-8</w:t>
            </w:r>
          </w:p>
        </w:tc>
        <w:tc>
          <w:tcPr>
            <w:tcW w:w="913" w:type="dxa"/>
            <w:gridSpan w:val="2"/>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42</w:t>
            </w:r>
          </w:p>
        </w:tc>
        <w:tc>
          <w:tcPr>
            <w:tcW w:w="881" w:type="dxa"/>
            <w:gridSpan w:val="2"/>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w:t>
            </w:r>
          </w:p>
        </w:tc>
        <w:tc>
          <w:tcPr>
            <w:tcW w:w="832" w:type="dxa"/>
            <w:gridSpan w:val="2"/>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w:t>
            </w:r>
          </w:p>
        </w:tc>
        <w:tc>
          <w:tcPr>
            <w:tcW w:w="871" w:type="dxa"/>
            <w:gridSpan w:val="3"/>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w:t>
            </w:r>
          </w:p>
        </w:tc>
        <w:tc>
          <w:tcPr>
            <w:tcW w:w="1018" w:type="dxa"/>
            <w:gridSpan w:val="2"/>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w:t>
            </w:r>
          </w:p>
        </w:tc>
        <w:tc>
          <w:tcPr>
            <w:tcW w:w="910" w:type="dxa"/>
            <w:gridSpan w:val="2"/>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38</w:t>
            </w:r>
          </w:p>
        </w:tc>
        <w:tc>
          <w:tcPr>
            <w:tcW w:w="973" w:type="dxa"/>
            <w:gridSpan w:val="4"/>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80</w:t>
            </w:r>
          </w:p>
        </w:tc>
        <w:tc>
          <w:tcPr>
            <w:tcW w:w="787" w:type="dxa"/>
            <w:gridSpan w:val="3"/>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2</w:t>
            </w:r>
          </w:p>
        </w:tc>
        <w:tc>
          <w:tcPr>
            <w:tcW w:w="1290" w:type="dxa"/>
            <w:gridSpan w:val="3"/>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3</w:t>
            </w:r>
          </w:p>
        </w:tc>
      </w:tr>
      <w:tr w:rsidR="00E81ED2" w:rsidTr="005652BB">
        <w:trPr>
          <w:gridBefore w:val="1"/>
          <w:wBefore w:w="190" w:type="dxa"/>
          <w:trHeight w:val="319"/>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szCs w:val="18"/>
                <w:lang w:val="en-GB" w:eastAsia="en-GB"/>
              </w:rPr>
              <w:t>Language</w:t>
            </w:r>
          </w:p>
        </w:tc>
        <w:tc>
          <w:tcPr>
            <w:tcW w:w="8475" w:type="dxa"/>
            <w:gridSpan w:val="23"/>
            <w:tcBorders>
              <w:top w:val="single" w:sz="18"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Turkish</w:t>
            </w:r>
          </w:p>
        </w:tc>
      </w:tr>
      <w:tr w:rsidR="00E81ED2" w:rsidTr="005652BB">
        <w:trPr>
          <w:gridBefore w:val="1"/>
          <w:wBefore w:w="190" w:type="dxa"/>
          <w:trHeight w:val="319"/>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szCs w:val="18"/>
                <w:lang w:val="en-GB" w:eastAsia="en-GB"/>
              </w:rPr>
              <w:t>Compulsory / Elective</w:t>
            </w:r>
          </w:p>
        </w:tc>
        <w:tc>
          <w:tcPr>
            <w:tcW w:w="8475" w:type="dxa"/>
            <w:gridSpan w:val="23"/>
            <w:tcBorders>
              <w:top w:val="single" w:sz="18"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Compulsory</w:t>
            </w:r>
          </w:p>
        </w:tc>
      </w:tr>
      <w:tr w:rsidR="00E81ED2" w:rsidTr="005652BB">
        <w:trPr>
          <w:gridBefore w:val="1"/>
          <w:wBefore w:w="190" w:type="dxa"/>
          <w:trHeight w:val="319"/>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szCs w:val="18"/>
                <w:lang w:val="en-GB" w:eastAsia="en-GB"/>
              </w:rPr>
              <w:t>Prerequisites</w:t>
            </w:r>
          </w:p>
        </w:tc>
        <w:tc>
          <w:tcPr>
            <w:tcW w:w="8475" w:type="dxa"/>
            <w:gridSpan w:val="23"/>
            <w:tcBorders>
              <w:top w:val="single" w:sz="18"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w:t>
            </w:r>
          </w:p>
        </w:tc>
      </w:tr>
      <w:tr w:rsidR="00E81ED2" w:rsidTr="005652BB">
        <w:trPr>
          <w:gridBefore w:val="1"/>
          <w:wBefore w:w="190" w:type="dxa"/>
          <w:trHeight w:val="586"/>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szCs w:val="18"/>
                <w:lang w:val="en-GB" w:eastAsia="en-GB"/>
              </w:rPr>
              <w:t>Course Contents</w:t>
            </w:r>
          </w:p>
        </w:tc>
        <w:tc>
          <w:tcPr>
            <w:tcW w:w="8475" w:type="dxa"/>
            <w:gridSpan w:val="23"/>
            <w:tcBorders>
              <w:top w:val="single" w:sz="18"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xml:space="preserve">General properties and important </w:t>
            </w:r>
            <w:r>
              <w:rPr>
                <w:sz w:val="18"/>
                <w:lang w:val="en-GB" w:eastAsia="en-GB"/>
              </w:rPr>
              <w:t>ligands</w:t>
            </w:r>
            <w:r>
              <w:rPr>
                <w:sz w:val="18"/>
                <w:szCs w:val="18"/>
                <w:lang w:val="en-GB" w:eastAsia="en-GB"/>
              </w:rPr>
              <w:t xml:space="preserve"> of </w:t>
            </w:r>
            <w:r>
              <w:rPr>
                <w:sz w:val="18"/>
                <w:lang w:val="en-GB" w:eastAsia="en-GB"/>
              </w:rPr>
              <w:t>organometallic</w:t>
            </w:r>
            <w:r>
              <w:rPr>
                <w:sz w:val="18"/>
                <w:szCs w:val="18"/>
                <w:lang w:val="en-GB" w:eastAsia="en-GB"/>
              </w:rPr>
              <w:t xml:space="preserve"> compounds , </w:t>
            </w:r>
            <w:r>
              <w:rPr>
                <w:sz w:val="18"/>
                <w:lang w:val="en-GB" w:eastAsia="en-GB"/>
              </w:rPr>
              <w:t>organometallic</w:t>
            </w:r>
            <w:r>
              <w:rPr>
                <w:sz w:val="18"/>
                <w:szCs w:val="18"/>
                <w:lang w:val="en-GB" w:eastAsia="en-GB"/>
              </w:rPr>
              <w:t xml:space="preserve"> </w:t>
            </w:r>
            <w:r>
              <w:rPr>
                <w:sz w:val="18"/>
                <w:lang w:val="en-GB" w:eastAsia="en-GB"/>
              </w:rPr>
              <w:t>reactions,</w:t>
            </w:r>
            <w:r>
              <w:rPr>
                <w:sz w:val="18"/>
                <w:szCs w:val="18"/>
                <w:lang w:val="en-GB" w:eastAsia="en-GB"/>
              </w:rPr>
              <w:t xml:space="preserve"> b</w:t>
            </w:r>
            <w:r>
              <w:rPr>
                <w:sz w:val="18"/>
                <w:szCs w:val="18"/>
              </w:rPr>
              <w:t>onding between metal atoms and organic pi systems</w:t>
            </w:r>
            <w:r>
              <w:rPr>
                <w:sz w:val="18"/>
                <w:lang w:val="en-GB" w:eastAsia="en-GB"/>
              </w:rPr>
              <w:t xml:space="preserve"> and organometallic</w:t>
            </w:r>
            <w:r>
              <w:rPr>
                <w:sz w:val="18"/>
                <w:szCs w:val="18"/>
                <w:lang w:val="en-GB" w:eastAsia="en-GB"/>
              </w:rPr>
              <w:t xml:space="preserve"> catalysts</w:t>
            </w:r>
          </w:p>
        </w:tc>
      </w:tr>
      <w:tr w:rsidR="00E81ED2" w:rsidTr="005652BB">
        <w:trPr>
          <w:gridBefore w:val="1"/>
          <w:wBefore w:w="190" w:type="dxa"/>
          <w:trHeight w:val="319"/>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szCs w:val="18"/>
                <w:lang w:val="en-GB" w:eastAsia="en-GB"/>
              </w:rPr>
              <w:t>Course Objectives</w:t>
            </w:r>
          </w:p>
        </w:tc>
        <w:tc>
          <w:tcPr>
            <w:tcW w:w="8475" w:type="dxa"/>
            <w:gridSpan w:val="23"/>
            <w:tcBorders>
              <w:top w:val="single" w:sz="18"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xml:space="preserve">To teach general properties of </w:t>
            </w:r>
            <w:r>
              <w:rPr>
                <w:sz w:val="18"/>
                <w:lang w:val="en-GB" w:eastAsia="en-GB"/>
              </w:rPr>
              <w:t>organometallic</w:t>
            </w:r>
            <w:r>
              <w:rPr>
                <w:sz w:val="18"/>
                <w:szCs w:val="18"/>
                <w:lang w:val="en-GB" w:eastAsia="en-GB"/>
              </w:rPr>
              <w:t xml:space="preserve"> </w:t>
            </w:r>
            <w:r>
              <w:rPr>
                <w:sz w:val="18"/>
                <w:lang w:val="en-GB" w:eastAsia="en-GB"/>
              </w:rPr>
              <w:t>compounds</w:t>
            </w:r>
            <w:r>
              <w:rPr>
                <w:sz w:val="18"/>
                <w:szCs w:val="18"/>
                <w:lang w:val="en-GB" w:eastAsia="en-GB"/>
              </w:rPr>
              <w:t xml:space="preserve"> </w:t>
            </w:r>
            <w:r>
              <w:rPr>
                <w:sz w:val="18"/>
                <w:lang w:val="en-GB" w:eastAsia="en-GB"/>
              </w:rPr>
              <w:t>and</w:t>
            </w:r>
            <w:r>
              <w:rPr>
                <w:sz w:val="18"/>
                <w:szCs w:val="18"/>
                <w:lang w:val="en-GB" w:eastAsia="en-GB"/>
              </w:rPr>
              <w:t xml:space="preserve"> industrial use as catalysts</w:t>
            </w:r>
          </w:p>
        </w:tc>
      </w:tr>
      <w:tr w:rsidR="00E81ED2" w:rsidTr="005652BB">
        <w:trPr>
          <w:gridBefore w:val="1"/>
          <w:wBefore w:w="190" w:type="dxa"/>
          <w:trHeight w:val="319"/>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szCs w:val="18"/>
                <w:lang w:val="en-GB" w:eastAsia="en-GB"/>
              </w:rPr>
              <w:t>Learning  Outcomes and Competences</w:t>
            </w:r>
          </w:p>
        </w:tc>
        <w:tc>
          <w:tcPr>
            <w:tcW w:w="8475" w:type="dxa"/>
            <w:gridSpan w:val="23"/>
            <w:tcBorders>
              <w:top w:val="single" w:sz="18"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xml:space="preserve">To recognize </w:t>
            </w:r>
            <w:r>
              <w:rPr>
                <w:sz w:val="18"/>
                <w:lang w:val="en-GB" w:eastAsia="en-GB"/>
              </w:rPr>
              <w:t>organometallic</w:t>
            </w:r>
            <w:r>
              <w:rPr>
                <w:sz w:val="18"/>
                <w:szCs w:val="18"/>
                <w:lang w:val="en-GB" w:eastAsia="en-GB"/>
              </w:rPr>
              <w:t xml:space="preserve"> </w:t>
            </w:r>
            <w:r>
              <w:rPr>
                <w:sz w:val="18"/>
                <w:lang w:val="en-GB" w:eastAsia="en-GB"/>
              </w:rPr>
              <w:t>ligands</w:t>
            </w:r>
            <w:r>
              <w:rPr>
                <w:sz w:val="18"/>
                <w:szCs w:val="18"/>
                <w:lang w:val="en-GB" w:eastAsia="en-GB"/>
              </w:rPr>
              <w:t xml:space="preserve"> </w:t>
            </w:r>
            <w:r>
              <w:rPr>
                <w:sz w:val="18"/>
                <w:lang w:val="en-GB" w:eastAsia="en-GB"/>
              </w:rPr>
              <w:t>and</w:t>
            </w:r>
            <w:r>
              <w:rPr>
                <w:sz w:val="18"/>
                <w:szCs w:val="18"/>
                <w:lang w:val="en-GB" w:eastAsia="en-GB"/>
              </w:rPr>
              <w:t xml:space="preserve"> compounds. To learn </w:t>
            </w:r>
            <w:r>
              <w:rPr>
                <w:sz w:val="18"/>
                <w:lang w:val="en-GB" w:eastAsia="en-GB"/>
              </w:rPr>
              <w:t>organometallic</w:t>
            </w:r>
            <w:r>
              <w:rPr>
                <w:sz w:val="18"/>
                <w:szCs w:val="18"/>
                <w:lang w:val="en-GB" w:eastAsia="en-GB"/>
              </w:rPr>
              <w:t xml:space="preserve"> </w:t>
            </w:r>
            <w:r>
              <w:rPr>
                <w:sz w:val="18"/>
                <w:lang w:val="en-GB" w:eastAsia="en-GB"/>
              </w:rPr>
              <w:t>reactions</w:t>
            </w:r>
            <w:r>
              <w:rPr>
                <w:sz w:val="18"/>
                <w:szCs w:val="18"/>
                <w:lang w:val="en-GB" w:eastAsia="en-GB"/>
              </w:rPr>
              <w:t xml:space="preserve"> </w:t>
            </w:r>
            <w:r>
              <w:rPr>
                <w:sz w:val="18"/>
                <w:lang w:val="en-GB" w:eastAsia="en-GB"/>
              </w:rPr>
              <w:t>and</w:t>
            </w:r>
            <w:r>
              <w:rPr>
                <w:sz w:val="18"/>
                <w:szCs w:val="18"/>
                <w:lang w:val="en-GB" w:eastAsia="en-GB"/>
              </w:rPr>
              <w:t xml:space="preserve">  </w:t>
            </w:r>
            <w:r>
              <w:rPr>
                <w:sz w:val="18"/>
                <w:lang w:val="en-GB" w:eastAsia="en-GB"/>
              </w:rPr>
              <w:t>organometallic</w:t>
            </w:r>
            <w:r>
              <w:rPr>
                <w:sz w:val="18"/>
                <w:szCs w:val="18"/>
                <w:lang w:val="en-GB" w:eastAsia="en-GB"/>
              </w:rPr>
              <w:t xml:space="preserve"> </w:t>
            </w:r>
            <w:r>
              <w:rPr>
                <w:sz w:val="18"/>
                <w:lang w:val="en-GB" w:eastAsia="en-GB"/>
              </w:rPr>
              <w:t>catalysts</w:t>
            </w:r>
          </w:p>
        </w:tc>
      </w:tr>
      <w:tr w:rsidR="00E81ED2" w:rsidTr="005652BB">
        <w:trPr>
          <w:gridBefore w:val="1"/>
          <w:wBefore w:w="190" w:type="dxa"/>
          <w:trHeight w:val="319"/>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lang w:val="en-GB" w:eastAsia="en-GB"/>
              </w:rPr>
              <w:t>Textbook</w:t>
            </w:r>
            <w:r>
              <w:rPr>
                <w:b/>
                <w:sz w:val="18"/>
                <w:szCs w:val="18"/>
                <w:lang w:val="en-GB" w:eastAsia="en-GB"/>
              </w:rPr>
              <w:t xml:space="preserve"> and /or References</w:t>
            </w:r>
          </w:p>
          <w:p w:rsidR="00E81ED2" w:rsidRDefault="006A3A69">
            <w:pPr>
              <w:spacing w:before="100" w:beforeAutospacing="1" w:after="100" w:afterAutospacing="1"/>
              <w:rPr>
                <w:lang w:val="en-GB" w:eastAsia="en-GB"/>
              </w:rPr>
            </w:pPr>
            <w:r>
              <w:rPr>
                <w:b/>
                <w:sz w:val="18"/>
                <w:szCs w:val="18"/>
                <w:lang w:val="en-GB" w:eastAsia="en-GB"/>
              </w:rPr>
              <w:t> </w:t>
            </w:r>
          </w:p>
        </w:tc>
        <w:tc>
          <w:tcPr>
            <w:tcW w:w="8475" w:type="dxa"/>
            <w:gridSpan w:val="23"/>
            <w:tcBorders>
              <w:top w:val="single" w:sz="18"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İnorganik Kimya G.L.</w:t>
            </w:r>
            <w:r>
              <w:rPr>
                <w:sz w:val="18"/>
                <w:lang w:val="en-GB" w:eastAsia="en-GB"/>
              </w:rPr>
              <w:t>Miessler</w:t>
            </w:r>
            <w:r>
              <w:rPr>
                <w:sz w:val="18"/>
                <w:szCs w:val="18"/>
                <w:lang w:val="en-GB" w:eastAsia="en-GB"/>
              </w:rPr>
              <w:t xml:space="preserve">  D.A.</w:t>
            </w:r>
            <w:r>
              <w:rPr>
                <w:sz w:val="18"/>
                <w:lang w:val="en-GB" w:eastAsia="en-GB"/>
              </w:rPr>
              <w:t>Tarr</w:t>
            </w:r>
            <w:r>
              <w:rPr>
                <w:sz w:val="18"/>
                <w:szCs w:val="18"/>
                <w:lang w:val="en-GB" w:eastAsia="en-GB"/>
              </w:rPr>
              <w:t>.(çeviri)</w:t>
            </w:r>
          </w:p>
          <w:p w:rsidR="00E81ED2" w:rsidRDefault="006A3A69">
            <w:pPr>
              <w:spacing w:before="100" w:beforeAutospacing="1" w:after="100" w:afterAutospacing="1"/>
              <w:rPr>
                <w:lang w:val="en-GB" w:eastAsia="en-GB"/>
              </w:rPr>
            </w:pPr>
            <w:r>
              <w:rPr>
                <w:sz w:val="18"/>
                <w:szCs w:val="18"/>
                <w:lang w:val="en-GB" w:eastAsia="en-GB"/>
              </w:rPr>
              <w:t> </w:t>
            </w:r>
          </w:p>
        </w:tc>
      </w:tr>
      <w:tr w:rsidR="00E81ED2" w:rsidTr="005652BB">
        <w:trPr>
          <w:gridBefore w:val="1"/>
          <w:wBefore w:w="190" w:type="dxa"/>
          <w:trHeight w:val="319"/>
        </w:trPr>
        <w:tc>
          <w:tcPr>
            <w:tcW w:w="1658" w:type="dxa"/>
            <w:gridSpan w:val="2"/>
            <w:vMerge w:val="restart"/>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lang w:val="en-GB" w:eastAsia="en-GB"/>
              </w:rPr>
              <w:t>Assessment</w:t>
            </w:r>
            <w:r>
              <w:rPr>
                <w:b/>
                <w:sz w:val="18"/>
                <w:szCs w:val="18"/>
                <w:lang w:val="en-GB" w:eastAsia="en-GB"/>
              </w:rPr>
              <w:t xml:space="preserve"> </w:t>
            </w:r>
            <w:r>
              <w:rPr>
                <w:b/>
                <w:sz w:val="18"/>
                <w:lang w:val="en-GB" w:eastAsia="en-GB"/>
              </w:rPr>
              <w:t>Criteria</w:t>
            </w:r>
          </w:p>
        </w:tc>
        <w:tc>
          <w:tcPr>
            <w:tcW w:w="6096" w:type="dxa"/>
            <w:gridSpan w:val="16"/>
            <w:tcBorders>
              <w:top w:val="single" w:sz="18" w:space="0" w:color="auto"/>
              <w:left w:val="single" w:sz="4" w:space="0" w:color="auto"/>
              <w:bottom w:val="single" w:sz="4" w:space="0" w:color="auto"/>
              <w:right w:val="single" w:sz="4" w:space="0" w:color="auto"/>
            </w:tcBorders>
          </w:tcPr>
          <w:p w:rsidR="00E81ED2" w:rsidRDefault="006A3A69">
            <w:pPr>
              <w:spacing w:before="100" w:beforeAutospacing="1" w:after="100" w:afterAutospacing="1"/>
              <w:rPr>
                <w:lang w:val="en-GB" w:eastAsia="en-GB"/>
              </w:rPr>
            </w:pPr>
            <w:r>
              <w:rPr>
                <w:sz w:val="18"/>
                <w:szCs w:val="18"/>
                <w:lang w:val="en-GB" w:eastAsia="en-GB"/>
              </w:rPr>
              <w:t> </w:t>
            </w:r>
          </w:p>
        </w:tc>
        <w:tc>
          <w:tcPr>
            <w:tcW w:w="1388" w:type="dxa"/>
            <w:gridSpan w:val="5"/>
            <w:tcBorders>
              <w:top w:val="single" w:sz="18" w:space="0" w:color="auto"/>
              <w:left w:val="single" w:sz="4" w:space="0" w:color="auto"/>
              <w:bottom w:val="single" w:sz="4" w:space="0" w:color="auto"/>
              <w:right w:val="single" w:sz="4" w:space="0" w:color="auto"/>
            </w:tcBorders>
          </w:tcPr>
          <w:p w:rsidR="00E81ED2" w:rsidRDefault="006A3A69">
            <w:pPr>
              <w:spacing w:before="100" w:beforeAutospacing="1" w:after="100" w:afterAutospacing="1"/>
              <w:rPr>
                <w:lang w:val="en-GB" w:eastAsia="en-GB"/>
              </w:rPr>
            </w:pPr>
            <w:r>
              <w:rPr>
                <w:sz w:val="18"/>
                <w:szCs w:val="18"/>
                <w:lang w:val="en-GB" w:eastAsia="en-GB"/>
              </w:rPr>
              <w:t xml:space="preserve">If </w:t>
            </w:r>
            <w:r>
              <w:rPr>
                <w:sz w:val="18"/>
                <w:lang w:val="en-GB" w:eastAsia="en-GB"/>
              </w:rPr>
              <w:t>any</w:t>
            </w:r>
            <w:r>
              <w:rPr>
                <w:sz w:val="18"/>
                <w:szCs w:val="18"/>
                <w:lang w:val="en-GB" w:eastAsia="en-GB"/>
              </w:rPr>
              <w:t>,mark</w:t>
            </w:r>
          </w:p>
          <w:p w:rsidR="00E81ED2" w:rsidRDefault="006A3A69">
            <w:pPr>
              <w:spacing w:before="100" w:beforeAutospacing="1" w:after="100" w:afterAutospacing="1"/>
              <w:rPr>
                <w:lang w:val="en-GB" w:eastAsia="en-GB"/>
              </w:rPr>
            </w:pPr>
            <w:r>
              <w:rPr>
                <w:sz w:val="18"/>
                <w:szCs w:val="18"/>
                <w:lang w:val="en-GB" w:eastAsia="en-GB"/>
              </w:rPr>
              <w:t>as (X)</w:t>
            </w:r>
          </w:p>
        </w:tc>
        <w:tc>
          <w:tcPr>
            <w:tcW w:w="991" w:type="dxa"/>
            <w:gridSpan w:val="2"/>
            <w:tcBorders>
              <w:top w:val="single" w:sz="18"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Percent</w:t>
            </w:r>
          </w:p>
          <w:p w:rsidR="00E81ED2" w:rsidRDefault="006A3A69">
            <w:pPr>
              <w:spacing w:before="100" w:beforeAutospacing="1" w:after="100" w:afterAutospacing="1"/>
              <w:rPr>
                <w:lang w:val="en-GB" w:eastAsia="en-GB"/>
              </w:rPr>
            </w:pPr>
            <w:r>
              <w:rPr>
                <w:sz w:val="18"/>
                <w:szCs w:val="18"/>
                <w:lang w:val="en-GB" w:eastAsia="en-GB"/>
              </w:rPr>
              <w:t>(%)</w:t>
            </w:r>
          </w:p>
        </w:tc>
      </w:tr>
      <w:tr w:rsidR="00E81ED2" w:rsidTr="005652BB">
        <w:trPr>
          <w:gridBefore w:val="1"/>
          <w:wBefore w:w="190" w:type="dxa"/>
          <w:trHeight w:val="319"/>
        </w:trPr>
        <w:tc>
          <w:tcPr>
            <w:tcW w:w="0" w:type="auto"/>
            <w:gridSpan w:val="2"/>
            <w:vMerge/>
            <w:tcBorders>
              <w:top w:val="single" w:sz="18" w:space="0" w:color="auto"/>
              <w:left w:val="single" w:sz="18" w:space="0" w:color="auto"/>
              <w:bottom w:val="single" w:sz="18" w:space="0" w:color="auto"/>
              <w:right w:val="single" w:sz="4" w:space="0" w:color="auto"/>
            </w:tcBorders>
            <w:vAlign w:val="center"/>
          </w:tcPr>
          <w:p w:rsidR="00E81ED2" w:rsidRDefault="00E81ED2">
            <w:pPr>
              <w:rPr>
                <w:lang w:val="en-GB" w:eastAsia="en-GB"/>
              </w:rPr>
            </w:pPr>
          </w:p>
        </w:tc>
        <w:tc>
          <w:tcPr>
            <w:tcW w:w="6096" w:type="dxa"/>
            <w:gridSpan w:val="16"/>
            <w:tcBorders>
              <w:top w:val="single" w:sz="4" w:space="0" w:color="auto"/>
              <w:left w:val="single" w:sz="4" w:space="0" w:color="auto"/>
              <w:bottom w:val="single" w:sz="4" w:space="0" w:color="auto"/>
              <w:right w:val="single" w:sz="4" w:space="0" w:color="auto"/>
            </w:tcBorders>
          </w:tcPr>
          <w:p w:rsidR="00E81ED2" w:rsidRDefault="006A3A69">
            <w:pPr>
              <w:spacing w:before="100" w:beforeAutospacing="1" w:after="100" w:afterAutospacing="1"/>
              <w:rPr>
                <w:lang w:val="en-GB" w:eastAsia="en-GB"/>
              </w:rPr>
            </w:pPr>
            <w:r>
              <w:rPr>
                <w:sz w:val="18"/>
                <w:szCs w:val="18"/>
                <w:lang w:val="en-GB" w:eastAsia="en-GB"/>
              </w:rPr>
              <w:t>Midterm Exams</w:t>
            </w:r>
          </w:p>
        </w:tc>
        <w:tc>
          <w:tcPr>
            <w:tcW w:w="1388" w:type="dxa"/>
            <w:gridSpan w:val="5"/>
            <w:tcBorders>
              <w:top w:val="single" w:sz="4" w:space="0" w:color="auto"/>
              <w:left w:val="single" w:sz="4" w:space="0" w:color="auto"/>
              <w:bottom w:val="single" w:sz="4" w:space="0" w:color="auto"/>
              <w:right w:val="single" w:sz="4" w:space="0" w:color="auto"/>
            </w:tcBorders>
          </w:tcPr>
          <w:p w:rsidR="00E81ED2" w:rsidRDefault="006A3A69">
            <w:pPr>
              <w:spacing w:before="100" w:beforeAutospacing="1" w:after="100" w:afterAutospacing="1"/>
              <w:rPr>
                <w:lang w:val="en-GB" w:eastAsia="en-GB"/>
              </w:rPr>
            </w:pPr>
            <w:r>
              <w:rPr>
                <w:sz w:val="18"/>
                <w:szCs w:val="18"/>
                <w:lang w:val="en-GB" w:eastAsia="en-GB"/>
              </w:rPr>
              <w:t> X</w:t>
            </w:r>
          </w:p>
        </w:tc>
        <w:tc>
          <w:tcPr>
            <w:tcW w:w="991" w:type="dxa"/>
            <w:gridSpan w:val="2"/>
            <w:tcBorders>
              <w:top w:val="single" w:sz="4"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40</w:t>
            </w:r>
          </w:p>
        </w:tc>
      </w:tr>
      <w:tr w:rsidR="00E81ED2" w:rsidTr="005652BB">
        <w:trPr>
          <w:gridBefore w:val="1"/>
          <w:wBefore w:w="190" w:type="dxa"/>
          <w:trHeight w:val="319"/>
        </w:trPr>
        <w:tc>
          <w:tcPr>
            <w:tcW w:w="0" w:type="auto"/>
            <w:gridSpan w:val="2"/>
            <w:vMerge/>
            <w:tcBorders>
              <w:top w:val="single" w:sz="18" w:space="0" w:color="auto"/>
              <w:left w:val="single" w:sz="18" w:space="0" w:color="auto"/>
              <w:bottom w:val="single" w:sz="18" w:space="0" w:color="auto"/>
              <w:right w:val="single" w:sz="4" w:space="0" w:color="auto"/>
            </w:tcBorders>
            <w:vAlign w:val="center"/>
          </w:tcPr>
          <w:p w:rsidR="00E81ED2" w:rsidRDefault="00E81ED2">
            <w:pPr>
              <w:rPr>
                <w:lang w:val="en-GB" w:eastAsia="en-GB"/>
              </w:rPr>
            </w:pPr>
          </w:p>
        </w:tc>
        <w:tc>
          <w:tcPr>
            <w:tcW w:w="6096" w:type="dxa"/>
            <w:gridSpan w:val="16"/>
            <w:tcBorders>
              <w:top w:val="single" w:sz="4" w:space="0" w:color="auto"/>
              <w:left w:val="single" w:sz="4" w:space="0" w:color="auto"/>
              <w:bottom w:val="single" w:sz="4" w:space="0" w:color="auto"/>
              <w:right w:val="single" w:sz="4" w:space="0" w:color="auto"/>
            </w:tcBorders>
          </w:tcPr>
          <w:p w:rsidR="00E81ED2" w:rsidRDefault="006A3A69">
            <w:pPr>
              <w:spacing w:before="100" w:beforeAutospacing="1" w:after="100" w:afterAutospacing="1"/>
              <w:rPr>
                <w:lang w:val="en-GB" w:eastAsia="en-GB"/>
              </w:rPr>
            </w:pPr>
            <w:r>
              <w:rPr>
                <w:sz w:val="18"/>
                <w:szCs w:val="18"/>
                <w:lang w:val="en-GB" w:eastAsia="en-GB"/>
              </w:rPr>
              <w:t>Other</w:t>
            </w:r>
          </w:p>
        </w:tc>
        <w:tc>
          <w:tcPr>
            <w:tcW w:w="1388" w:type="dxa"/>
            <w:gridSpan w:val="5"/>
            <w:tcBorders>
              <w:top w:val="single" w:sz="4" w:space="0" w:color="auto"/>
              <w:left w:val="single" w:sz="4" w:space="0" w:color="auto"/>
              <w:bottom w:val="single" w:sz="4" w:space="0" w:color="auto"/>
              <w:right w:val="single" w:sz="4" w:space="0" w:color="auto"/>
            </w:tcBorders>
          </w:tcPr>
          <w:p w:rsidR="00E81ED2" w:rsidRDefault="006A3A69">
            <w:pPr>
              <w:spacing w:before="100" w:beforeAutospacing="1" w:after="100" w:afterAutospacing="1"/>
              <w:rPr>
                <w:lang w:val="en-GB" w:eastAsia="en-GB"/>
              </w:rPr>
            </w:pPr>
            <w:r>
              <w:rPr>
                <w:sz w:val="18"/>
                <w:szCs w:val="18"/>
                <w:lang w:val="en-GB" w:eastAsia="en-GB"/>
              </w:rPr>
              <w:t> </w:t>
            </w:r>
          </w:p>
        </w:tc>
        <w:tc>
          <w:tcPr>
            <w:tcW w:w="991" w:type="dxa"/>
            <w:gridSpan w:val="2"/>
            <w:tcBorders>
              <w:top w:val="single" w:sz="4" w:space="0" w:color="auto"/>
              <w:left w:val="single" w:sz="4" w:space="0" w:color="auto"/>
              <w:bottom w:val="single" w:sz="4"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w:t>
            </w:r>
          </w:p>
        </w:tc>
      </w:tr>
      <w:tr w:rsidR="00E81ED2" w:rsidTr="005652BB">
        <w:trPr>
          <w:gridBefore w:val="1"/>
          <w:wBefore w:w="190" w:type="dxa"/>
          <w:trHeight w:val="319"/>
        </w:trPr>
        <w:tc>
          <w:tcPr>
            <w:tcW w:w="0" w:type="auto"/>
            <w:gridSpan w:val="2"/>
            <w:vMerge/>
            <w:tcBorders>
              <w:top w:val="single" w:sz="18" w:space="0" w:color="auto"/>
              <w:left w:val="single" w:sz="18" w:space="0" w:color="auto"/>
              <w:bottom w:val="single" w:sz="18" w:space="0" w:color="auto"/>
              <w:right w:val="single" w:sz="4" w:space="0" w:color="auto"/>
            </w:tcBorders>
            <w:vAlign w:val="center"/>
          </w:tcPr>
          <w:p w:rsidR="00E81ED2" w:rsidRDefault="00E81ED2">
            <w:pPr>
              <w:rPr>
                <w:lang w:val="en-GB" w:eastAsia="en-GB"/>
              </w:rPr>
            </w:pPr>
          </w:p>
        </w:tc>
        <w:tc>
          <w:tcPr>
            <w:tcW w:w="6096" w:type="dxa"/>
            <w:gridSpan w:val="16"/>
            <w:tcBorders>
              <w:top w:val="single" w:sz="4" w:space="0" w:color="auto"/>
              <w:left w:val="single" w:sz="4"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sz w:val="18"/>
                <w:szCs w:val="18"/>
                <w:lang w:val="en-GB" w:eastAsia="en-GB"/>
              </w:rPr>
              <w:t>Final Exam</w:t>
            </w:r>
          </w:p>
        </w:tc>
        <w:tc>
          <w:tcPr>
            <w:tcW w:w="1388" w:type="dxa"/>
            <w:gridSpan w:val="5"/>
            <w:tcBorders>
              <w:top w:val="single" w:sz="4" w:space="0" w:color="auto"/>
              <w:left w:val="single" w:sz="4"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sz w:val="18"/>
                <w:szCs w:val="18"/>
                <w:lang w:val="en-GB" w:eastAsia="en-GB"/>
              </w:rPr>
              <w:t>X </w:t>
            </w:r>
          </w:p>
        </w:tc>
        <w:tc>
          <w:tcPr>
            <w:tcW w:w="991" w:type="dxa"/>
            <w:gridSpan w:val="2"/>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60</w:t>
            </w:r>
          </w:p>
        </w:tc>
      </w:tr>
      <w:tr w:rsidR="00E81ED2" w:rsidTr="005652BB">
        <w:trPr>
          <w:gridBefore w:val="1"/>
          <w:wBefore w:w="190" w:type="dxa"/>
          <w:trHeight w:val="169"/>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line="210" w:lineRule="atLeast"/>
              <w:rPr>
                <w:lang w:val="en-GB" w:eastAsia="en-GB"/>
              </w:rPr>
            </w:pPr>
            <w:r>
              <w:rPr>
                <w:b/>
                <w:szCs w:val="20"/>
                <w:lang w:eastAsia="en-GB"/>
              </w:rPr>
              <w:t>Prepared by</w:t>
            </w:r>
          </w:p>
        </w:tc>
        <w:tc>
          <w:tcPr>
            <w:tcW w:w="8475" w:type="dxa"/>
            <w:gridSpan w:val="23"/>
            <w:tcBorders>
              <w:top w:val="single" w:sz="18" w:space="0" w:color="auto"/>
              <w:left w:val="single" w:sz="4" w:space="0" w:color="auto"/>
              <w:bottom w:val="single" w:sz="4" w:space="0" w:color="auto"/>
              <w:right w:val="single" w:sz="18" w:space="0" w:color="auto"/>
            </w:tcBorders>
          </w:tcPr>
          <w:p w:rsidR="00E81ED2" w:rsidRDefault="006A3A69">
            <w:pPr>
              <w:spacing w:before="100" w:beforeAutospacing="1" w:after="100" w:afterAutospacing="1" w:line="210" w:lineRule="atLeast"/>
              <w:rPr>
                <w:lang w:val="en-GB" w:eastAsia="en-GB"/>
              </w:rPr>
            </w:pPr>
            <w:r>
              <w:rPr>
                <w:sz w:val="18"/>
                <w:szCs w:val="18"/>
                <w:lang w:val="en-GB" w:eastAsia="en-GB"/>
              </w:rPr>
              <w:t xml:space="preserve">Prof. Dr. Perihan </w:t>
            </w:r>
            <w:r>
              <w:rPr>
                <w:sz w:val="18"/>
                <w:lang w:val="en-GB" w:eastAsia="en-GB"/>
              </w:rPr>
              <w:t>Gürkan,  Assoc</w:t>
            </w:r>
            <w:r>
              <w:rPr>
                <w:sz w:val="18"/>
                <w:szCs w:val="18"/>
                <w:lang w:val="en-GB" w:eastAsia="en-GB"/>
              </w:rPr>
              <w:t>.</w:t>
            </w:r>
            <w:r>
              <w:rPr>
                <w:sz w:val="18"/>
                <w:szCs w:val="18"/>
              </w:rPr>
              <w:t xml:space="preserve"> Prof. </w:t>
            </w:r>
            <w:r>
              <w:rPr>
                <w:sz w:val="18"/>
                <w:lang w:val="en-GB" w:eastAsia="en-GB"/>
              </w:rPr>
              <w:t>Dr. Ümmühan Özdemir Özmen</w:t>
            </w:r>
            <w:r>
              <w:rPr>
                <w:sz w:val="18"/>
                <w:szCs w:val="18"/>
                <w:lang w:val="en-GB" w:eastAsia="en-GB"/>
              </w:rPr>
              <w:t> </w:t>
            </w:r>
          </w:p>
        </w:tc>
      </w:tr>
      <w:tr w:rsidR="00E81ED2" w:rsidTr="005652BB">
        <w:trPr>
          <w:gridBefore w:val="1"/>
          <w:wBefore w:w="190" w:type="dxa"/>
          <w:trHeight w:val="169"/>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line="210" w:lineRule="atLeast"/>
              <w:rPr>
                <w:lang w:val="en-GB" w:eastAsia="en-GB"/>
              </w:rPr>
            </w:pPr>
            <w:r>
              <w:rPr>
                <w:b/>
                <w:sz w:val="18"/>
                <w:lang w:val="en-GB" w:eastAsia="en-GB"/>
              </w:rPr>
              <w:t>Week</w:t>
            </w:r>
          </w:p>
        </w:tc>
        <w:tc>
          <w:tcPr>
            <w:tcW w:w="8475" w:type="dxa"/>
            <w:gridSpan w:val="23"/>
            <w:tcBorders>
              <w:top w:val="single" w:sz="4" w:space="0" w:color="auto"/>
              <w:left w:val="single" w:sz="4" w:space="0" w:color="auto"/>
              <w:bottom w:val="single" w:sz="4" w:space="0" w:color="auto"/>
              <w:right w:val="single" w:sz="18" w:space="0" w:color="auto"/>
            </w:tcBorders>
          </w:tcPr>
          <w:p w:rsidR="00E81ED2" w:rsidRDefault="006A3A69">
            <w:pPr>
              <w:spacing w:before="100" w:beforeAutospacing="1" w:after="100" w:afterAutospacing="1" w:line="210" w:lineRule="atLeast"/>
              <w:rPr>
                <w:lang w:val="en-GB" w:eastAsia="en-GB"/>
              </w:rPr>
            </w:pPr>
            <w:r>
              <w:rPr>
                <w:sz w:val="18"/>
                <w:szCs w:val="18"/>
                <w:lang w:val="en-GB" w:eastAsia="en-GB"/>
              </w:rPr>
              <w:t>Subject</w:t>
            </w:r>
          </w:p>
        </w:tc>
      </w:tr>
      <w:tr w:rsidR="00E81ED2" w:rsidTr="005652BB">
        <w:trPr>
          <w:gridBefore w:val="1"/>
          <w:wBefore w:w="190" w:type="dxa"/>
          <w:trHeight w:val="169"/>
        </w:trPr>
        <w:tc>
          <w:tcPr>
            <w:tcW w:w="1658" w:type="dxa"/>
            <w:gridSpan w:val="2"/>
            <w:tcBorders>
              <w:top w:val="single" w:sz="18" w:space="0" w:color="auto"/>
              <w:left w:val="single" w:sz="18" w:space="0" w:color="auto"/>
              <w:bottom w:val="single" w:sz="18" w:space="0" w:color="auto"/>
              <w:right w:val="single" w:sz="4" w:space="0" w:color="auto"/>
            </w:tcBorders>
          </w:tcPr>
          <w:p w:rsidR="00E81ED2" w:rsidRDefault="006A3A69">
            <w:pPr>
              <w:spacing w:before="100" w:beforeAutospacing="1" w:after="100" w:afterAutospacing="1"/>
              <w:rPr>
                <w:lang w:val="en-GB" w:eastAsia="en-GB"/>
              </w:rPr>
            </w:pPr>
            <w:r>
              <w:rPr>
                <w:b/>
                <w:sz w:val="18"/>
                <w:szCs w:val="18"/>
                <w:lang w:val="en-GB" w:eastAsia="en-GB"/>
              </w:rPr>
              <w:t>1</w:t>
            </w:r>
          </w:p>
          <w:p w:rsidR="00E81ED2" w:rsidRDefault="006A3A69">
            <w:pPr>
              <w:spacing w:before="100" w:beforeAutospacing="1" w:after="100" w:afterAutospacing="1"/>
              <w:rPr>
                <w:lang w:val="en-GB" w:eastAsia="en-GB"/>
              </w:rPr>
            </w:pPr>
            <w:r>
              <w:rPr>
                <w:b/>
                <w:sz w:val="18"/>
                <w:szCs w:val="18"/>
                <w:lang w:val="en-GB" w:eastAsia="en-GB"/>
              </w:rPr>
              <w:t>2</w:t>
            </w:r>
          </w:p>
          <w:p w:rsidR="00E81ED2" w:rsidRDefault="006A3A69">
            <w:pPr>
              <w:spacing w:before="100" w:beforeAutospacing="1" w:after="100" w:afterAutospacing="1"/>
              <w:rPr>
                <w:lang w:val="en-GB" w:eastAsia="en-GB"/>
              </w:rPr>
            </w:pPr>
            <w:r>
              <w:rPr>
                <w:b/>
                <w:sz w:val="18"/>
                <w:szCs w:val="18"/>
                <w:lang w:val="en-GB" w:eastAsia="en-GB"/>
              </w:rPr>
              <w:t>3</w:t>
            </w:r>
          </w:p>
          <w:p w:rsidR="00E81ED2" w:rsidRDefault="006A3A69">
            <w:pPr>
              <w:spacing w:before="100" w:beforeAutospacing="1" w:after="100" w:afterAutospacing="1"/>
              <w:rPr>
                <w:lang w:val="en-GB" w:eastAsia="en-GB"/>
              </w:rPr>
            </w:pPr>
            <w:r>
              <w:rPr>
                <w:b/>
                <w:sz w:val="18"/>
                <w:szCs w:val="18"/>
                <w:lang w:val="en-GB" w:eastAsia="en-GB"/>
              </w:rPr>
              <w:t>4</w:t>
            </w:r>
          </w:p>
          <w:p w:rsidR="00E81ED2" w:rsidRDefault="006A3A69">
            <w:pPr>
              <w:spacing w:before="100" w:beforeAutospacing="1" w:after="100" w:afterAutospacing="1"/>
              <w:rPr>
                <w:lang w:val="en-GB" w:eastAsia="en-GB"/>
              </w:rPr>
            </w:pPr>
            <w:r>
              <w:rPr>
                <w:b/>
                <w:sz w:val="18"/>
                <w:szCs w:val="18"/>
                <w:lang w:val="en-GB" w:eastAsia="en-GB"/>
              </w:rPr>
              <w:t>5</w:t>
            </w:r>
          </w:p>
          <w:p w:rsidR="00E81ED2" w:rsidRDefault="006A3A69">
            <w:pPr>
              <w:spacing w:before="100" w:beforeAutospacing="1" w:after="100" w:afterAutospacing="1"/>
              <w:rPr>
                <w:lang w:val="en-GB" w:eastAsia="en-GB"/>
              </w:rPr>
            </w:pPr>
            <w:r>
              <w:rPr>
                <w:b/>
                <w:sz w:val="18"/>
                <w:szCs w:val="18"/>
                <w:lang w:val="en-GB" w:eastAsia="en-GB"/>
              </w:rPr>
              <w:t>6</w:t>
            </w:r>
          </w:p>
          <w:p w:rsidR="00E81ED2" w:rsidRDefault="006A3A69">
            <w:pPr>
              <w:spacing w:before="100" w:beforeAutospacing="1" w:after="100" w:afterAutospacing="1"/>
              <w:rPr>
                <w:lang w:val="en-GB" w:eastAsia="en-GB"/>
              </w:rPr>
            </w:pPr>
            <w:r>
              <w:rPr>
                <w:b/>
                <w:sz w:val="18"/>
                <w:szCs w:val="18"/>
                <w:lang w:val="en-GB" w:eastAsia="en-GB"/>
              </w:rPr>
              <w:t>7</w:t>
            </w:r>
          </w:p>
          <w:p w:rsidR="00E81ED2" w:rsidRDefault="006A3A69">
            <w:pPr>
              <w:spacing w:before="100" w:beforeAutospacing="1" w:after="100" w:afterAutospacing="1"/>
              <w:rPr>
                <w:lang w:val="en-GB" w:eastAsia="en-GB"/>
              </w:rPr>
            </w:pPr>
            <w:r>
              <w:rPr>
                <w:b/>
                <w:sz w:val="18"/>
                <w:szCs w:val="18"/>
                <w:lang w:val="en-GB" w:eastAsia="en-GB"/>
              </w:rPr>
              <w:t>8</w:t>
            </w:r>
          </w:p>
          <w:p w:rsidR="00E81ED2" w:rsidRDefault="006A3A69">
            <w:pPr>
              <w:spacing w:before="100" w:beforeAutospacing="1" w:after="100" w:afterAutospacing="1"/>
              <w:rPr>
                <w:lang w:val="en-GB" w:eastAsia="en-GB"/>
              </w:rPr>
            </w:pPr>
            <w:r>
              <w:rPr>
                <w:b/>
                <w:sz w:val="18"/>
                <w:szCs w:val="18"/>
                <w:lang w:val="en-GB" w:eastAsia="en-GB"/>
              </w:rPr>
              <w:t>9</w:t>
            </w:r>
          </w:p>
          <w:p w:rsidR="00E81ED2" w:rsidRDefault="006A3A69">
            <w:pPr>
              <w:spacing w:before="100" w:beforeAutospacing="1" w:after="100" w:afterAutospacing="1"/>
              <w:rPr>
                <w:lang w:val="en-GB" w:eastAsia="en-GB"/>
              </w:rPr>
            </w:pPr>
            <w:r>
              <w:rPr>
                <w:b/>
                <w:sz w:val="18"/>
                <w:szCs w:val="18"/>
                <w:lang w:val="en-GB" w:eastAsia="en-GB"/>
              </w:rPr>
              <w:t>10</w:t>
            </w:r>
          </w:p>
          <w:p w:rsidR="00E81ED2" w:rsidRDefault="006A3A69">
            <w:pPr>
              <w:spacing w:before="100" w:beforeAutospacing="1" w:after="100" w:afterAutospacing="1"/>
              <w:rPr>
                <w:lang w:val="en-GB" w:eastAsia="en-GB"/>
              </w:rPr>
            </w:pPr>
            <w:r>
              <w:rPr>
                <w:b/>
                <w:sz w:val="18"/>
                <w:szCs w:val="18"/>
                <w:lang w:val="en-GB" w:eastAsia="en-GB"/>
              </w:rPr>
              <w:t>11</w:t>
            </w:r>
          </w:p>
          <w:p w:rsidR="00E81ED2" w:rsidRDefault="006A3A69">
            <w:pPr>
              <w:spacing w:before="100" w:beforeAutospacing="1" w:after="100" w:afterAutospacing="1"/>
              <w:rPr>
                <w:lang w:val="en-GB" w:eastAsia="en-GB"/>
              </w:rPr>
            </w:pPr>
            <w:r>
              <w:rPr>
                <w:b/>
                <w:sz w:val="18"/>
                <w:szCs w:val="18"/>
                <w:lang w:val="en-GB" w:eastAsia="en-GB"/>
              </w:rPr>
              <w:t>12</w:t>
            </w:r>
          </w:p>
          <w:p w:rsidR="00E81ED2" w:rsidRDefault="006A3A69">
            <w:pPr>
              <w:spacing w:before="100" w:beforeAutospacing="1" w:after="100" w:afterAutospacing="1"/>
              <w:rPr>
                <w:lang w:val="en-GB" w:eastAsia="en-GB"/>
              </w:rPr>
            </w:pPr>
            <w:r>
              <w:rPr>
                <w:b/>
                <w:sz w:val="18"/>
                <w:szCs w:val="18"/>
                <w:lang w:val="en-GB" w:eastAsia="en-GB"/>
              </w:rPr>
              <w:t>13</w:t>
            </w:r>
          </w:p>
          <w:p w:rsidR="00E81ED2" w:rsidRDefault="006A3A69">
            <w:pPr>
              <w:spacing w:before="100" w:beforeAutospacing="1" w:after="100" w:afterAutospacing="1" w:line="210" w:lineRule="atLeast"/>
              <w:rPr>
                <w:lang w:val="en-GB" w:eastAsia="en-GB"/>
              </w:rPr>
            </w:pPr>
            <w:r>
              <w:rPr>
                <w:b/>
                <w:sz w:val="18"/>
                <w:szCs w:val="18"/>
                <w:lang w:val="en-GB" w:eastAsia="en-GB"/>
              </w:rPr>
              <w:t>14</w:t>
            </w:r>
          </w:p>
        </w:tc>
        <w:tc>
          <w:tcPr>
            <w:tcW w:w="8475" w:type="dxa"/>
            <w:gridSpan w:val="23"/>
            <w:tcBorders>
              <w:top w:val="single" w:sz="4" w:space="0" w:color="auto"/>
              <w:left w:val="single" w:sz="4" w:space="0" w:color="auto"/>
              <w:bottom w:val="single" w:sz="18" w:space="0" w:color="auto"/>
              <w:right w:val="single" w:sz="18" w:space="0" w:color="auto"/>
            </w:tcBorders>
          </w:tcPr>
          <w:p w:rsidR="00E81ED2" w:rsidRDefault="006A3A69">
            <w:pPr>
              <w:spacing w:before="100" w:beforeAutospacing="1" w:after="100" w:afterAutospacing="1"/>
              <w:rPr>
                <w:lang w:val="en-GB" w:eastAsia="en-GB"/>
              </w:rPr>
            </w:pPr>
            <w:r>
              <w:rPr>
                <w:sz w:val="18"/>
                <w:szCs w:val="18"/>
                <w:lang w:val="en-GB" w:eastAsia="en-GB"/>
              </w:rPr>
              <w:t xml:space="preserve">History, organic </w:t>
            </w:r>
            <w:r>
              <w:rPr>
                <w:sz w:val="18"/>
                <w:lang w:val="en-GB" w:eastAsia="en-GB"/>
              </w:rPr>
              <w:t>ligands</w:t>
            </w:r>
            <w:r>
              <w:rPr>
                <w:sz w:val="18"/>
                <w:szCs w:val="18"/>
                <w:lang w:val="en-GB" w:eastAsia="en-GB"/>
              </w:rPr>
              <w:t xml:space="preserve"> , nomenclature</w:t>
            </w:r>
          </w:p>
          <w:p w:rsidR="00E81ED2" w:rsidRDefault="006A3A69">
            <w:pPr>
              <w:spacing w:before="100" w:beforeAutospacing="1" w:after="100" w:afterAutospacing="1"/>
              <w:rPr>
                <w:lang w:val="en-GB" w:eastAsia="en-GB"/>
              </w:rPr>
            </w:pPr>
            <w:r>
              <w:rPr>
                <w:sz w:val="18"/>
                <w:szCs w:val="18"/>
                <w:lang w:val="en-GB" w:eastAsia="en-GB"/>
              </w:rPr>
              <w:t>The 18-electron rule ,counting electrons</w:t>
            </w:r>
          </w:p>
          <w:p w:rsidR="00E81ED2" w:rsidRDefault="006A3A69">
            <w:pPr>
              <w:spacing w:before="100" w:beforeAutospacing="1" w:after="100" w:afterAutospacing="1"/>
              <w:rPr>
                <w:lang w:val="en-GB" w:eastAsia="en-GB"/>
              </w:rPr>
            </w:pPr>
            <w:r>
              <w:rPr>
                <w:sz w:val="18"/>
                <w:szCs w:val="18"/>
                <w:lang w:val="en-GB" w:eastAsia="en-GB"/>
              </w:rPr>
              <w:t xml:space="preserve">Carbonyl complexes and </w:t>
            </w:r>
            <w:r>
              <w:rPr>
                <w:sz w:val="18"/>
                <w:lang w:val="en-GB" w:eastAsia="en-GB"/>
              </w:rPr>
              <w:t>ligands</w:t>
            </w:r>
            <w:r>
              <w:rPr>
                <w:sz w:val="18"/>
                <w:szCs w:val="18"/>
                <w:lang w:val="en-GB" w:eastAsia="en-GB"/>
              </w:rPr>
              <w:t xml:space="preserve"> </w:t>
            </w:r>
            <w:r>
              <w:rPr>
                <w:sz w:val="18"/>
                <w:lang w:val="en-GB" w:eastAsia="en-GB"/>
              </w:rPr>
              <w:t>similar</w:t>
            </w:r>
            <w:r>
              <w:rPr>
                <w:sz w:val="18"/>
                <w:szCs w:val="18"/>
                <w:lang w:val="en-GB" w:eastAsia="en-GB"/>
              </w:rPr>
              <w:t xml:space="preserve"> </w:t>
            </w:r>
            <w:r>
              <w:rPr>
                <w:sz w:val="18"/>
                <w:lang w:val="en-GB" w:eastAsia="en-GB"/>
              </w:rPr>
              <w:t>to</w:t>
            </w:r>
            <w:r>
              <w:rPr>
                <w:sz w:val="18"/>
                <w:szCs w:val="18"/>
                <w:lang w:val="en-GB" w:eastAsia="en-GB"/>
              </w:rPr>
              <w:t xml:space="preserve"> carbonyl</w:t>
            </w:r>
          </w:p>
          <w:p w:rsidR="00E81ED2" w:rsidRDefault="006A3A69">
            <w:pPr>
              <w:spacing w:before="100" w:beforeAutospacing="1" w:after="100" w:afterAutospacing="1"/>
              <w:rPr>
                <w:lang w:val="en-GB" w:eastAsia="en-GB"/>
              </w:rPr>
            </w:pPr>
            <w:r>
              <w:rPr>
                <w:sz w:val="18"/>
                <w:szCs w:val="18"/>
                <w:lang w:val="en-GB" w:eastAsia="en-GB"/>
              </w:rPr>
              <w:t xml:space="preserve">Carbonyl complexes and </w:t>
            </w:r>
            <w:r>
              <w:rPr>
                <w:sz w:val="18"/>
                <w:lang w:val="en-GB" w:eastAsia="en-GB"/>
              </w:rPr>
              <w:t>ligands</w:t>
            </w:r>
            <w:r>
              <w:rPr>
                <w:sz w:val="18"/>
                <w:szCs w:val="18"/>
                <w:lang w:val="en-GB" w:eastAsia="en-GB"/>
              </w:rPr>
              <w:t xml:space="preserve"> </w:t>
            </w:r>
            <w:r>
              <w:rPr>
                <w:sz w:val="18"/>
                <w:lang w:val="en-GB" w:eastAsia="en-GB"/>
              </w:rPr>
              <w:t>similar</w:t>
            </w:r>
            <w:r>
              <w:rPr>
                <w:sz w:val="18"/>
                <w:szCs w:val="18"/>
                <w:lang w:val="en-GB" w:eastAsia="en-GB"/>
              </w:rPr>
              <w:t xml:space="preserve"> </w:t>
            </w:r>
            <w:r>
              <w:rPr>
                <w:sz w:val="18"/>
                <w:lang w:val="en-GB" w:eastAsia="en-GB"/>
              </w:rPr>
              <w:t>to</w:t>
            </w:r>
            <w:r>
              <w:rPr>
                <w:sz w:val="18"/>
                <w:szCs w:val="18"/>
                <w:lang w:val="en-GB" w:eastAsia="en-GB"/>
              </w:rPr>
              <w:t xml:space="preserve"> carbonyl</w:t>
            </w:r>
          </w:p>
          <w:p w:rsidR="00E81ED2" w:rsidRDefault="006A3A69">
            <w:pPr>
              <w:spacing w:before="100" w:beforeAutospacing="1" w:after="100" w:afterAutospacing="1"/>
              <w:rPr>
                <w:lang w:val="en-GB" w:eastAsia="en-GB"/>
              </w:rPr>
            </w:pPr>
            <w:r>
              <w:rPr>
                <w:sz w:val="18"/>
                <w:szCs w:val="18"/>
                <w:lang w:val="en-GB" w:eastAsia="en-GB"/>
              </w:rPr>
              <w:t xml:space="preserve">Hydride and </w:t>
            </w:r>
            <w:r>
              <w:rPr>
                <w:sz w:val="18"/>
                <w:lang w:val="en-GB" w:eastAsia="en-GB"/>
              </w:rPr>
              <w:t>dihydrogen</w:t>
            </w:r>
            <w:r>
              <w:rPr>
                <w:sz w:val="18"/>
                <w:szCs w:val="18"/>
                <w:lang w:val="en-GB" w:eastAsia="en-GB"/>
              </w:rPr>
              <w:t xml:space="preserve"> </w:t>
            </w:r>
            <w:r>
              <w:rPr>
                <w:sz w:val="18"/>
                <w:lang w:val="en-GB" w:eastAsia="en-GB"/>
              </w:rPr>
              <w:t>complexes</w:t>
            </w:r>
          </w:p>
          <w:p w:rsidR="00E81ED2" w:rsidRDefault="006A3A69">
            <w:pPr>
              <w:spacing w:before="100" w:beforeAutospacing="1" w:after="100" w:afterAutospacing="1"/>
              <w:rPr>
                <w:lang w:val="en-GB" w:eastAsia="en-GB"/>
              </w:rPr>
            </w:pPr>
            <w:r>
              <w:rPr>
                <w:sz w:val="18"/>
                <w:lang w:val="en-GB" w:eastAsia="en-GB"/>
              </w:rPr>
              <w:t>Ligands</w:t>
            </w:r>
            <w:r>
              <w:rPr>
                <w:sz w:val="18"/>
                <w:szCs w:val="18"/>
                <w:lang w:val="en-GB" w:eastAsia="en-GB"/>
              </w:rPr>
              <w:t xml:space="preserve"> having  π systems  ,linear  π systems</w:t>
            </w:r>
          </w:p>
          <w:p w:rsidR="00E81ED2" w:rsidRDefault="006A3A69">
            <w:pPr>
              <w:spacing w:before="100" w:beforeAutospacing="1" w:after="100" w:afterAutospacing="1"/>
              <w:rPr>
                <w:lang w:val="en-GB" w:eastAsia="en-GB"/>
              </w:rPr>
            </w:pPr>
            <w:r>
              <w:rPr>
                <w:sz w:val="18"/>
                <w:szCs w:val="18"/>
                <w:lang w:val="en-GB" w:eastAsia="en-GB"/>
              </w:rPr>
              <w:t>Midterm</w:t>
            </w:r>
          </w:p>
          <w:p w:rsidR="00E81ED2" w:rsidRDefault="006A3A69">
            <w:pPr>
              <w:spacing w:before="100" w:beforeAutospacing="1" w:after="100" w:afterAutospacing="1"/>
              <w:rPr>
                <w:lang w:val="en-GB" w:eastAsia="en-GB"/>
              </w:rPr>
            </w:pPr>
            <w:r>
              <w:rPr>
                <w:sz w:val="18"/>
                <w:szCs w:val="18"/>
                <w:lang w:val="en-GB" w:eastAsia="en-GB"/>
              </w:rPr>
              <w:t xml:space="preserve">Cyclic  π systems </w:t>
            </w:r>
          </w:p>
          <w:p w:rsidR="00E81ED2" w:rsidRDefault="006A3A69">
            <w:pPr>
              <w:spacing w:before="100" w:beforeAutospacing="1" w:after="100" w:afterAutospacing="1"/>
              <w:rPr>
                <w:lang w:val="en-GB" w:eastAsia="en-GB"/>
              </w:rPr>
            </w:pPr>
            <w:r>
              <w:rPr>
                <w:sz w:val="18"/>
                <w:szCs w:val="18"/>
                <w:lang w:val="en-GB" w:eastAsia="en-GB"/>
              </w:rPr>
              <w:t xml:space="preserve">Fullerene  complexes </w:t>
            </w:r>
          </w:p>
          <w:p w:rsidR="00E81ED2" w:rsidRDefault="006A3A69">
            <w:pPr>
              <w:spacing w:before="100" w:beforeAutospacing="1" w:after="100" w:afterAutospacing="1"/>
              <w:rPr>
                <w:lang w:val="en-GB" w:eastAsia="en-GB"/>
              </w:rPr>
            </w:pPr>
            <w:r>
              <w:rPr>
                <w:sz w:val="18"/>
                <w:lang w:val="en-GB" w:eastAsia="en-GB"/>
              </w:rPr>
              <w:t>Alkyl</w:t>
            </w:r>
            <w:r>
              <w:rPr>
                <w:sz w:val="18"/>
                <w:szCs w:val="18"/>
                <w:lang w:val="en-GB" w:eastAsia="en-GB"/>
              </w:rPr>
              <w:t>,</w:t>
            </w:r>
            <w:r>
              <w:rPr>
                <w:sz w:val="18"/>
                <w:lang w:val="en-GB" w:eastAsia="en-GB"/>
              </w:rPr>
              <w:t>carbene</w:t>
            </w:r>
            <w:r>
              <w:rPr>
                <w:sz w:val="18"/>
                <w:szCs w:val="18"/>
                <w:lang w:val="en-GB" w:eastAsia="en-GB"/>
              </w:rPr>
              <w:t xml:space="preserve"> </w:t>
            </w:r>
            <w:r>
              <w:rPr>
                <w:sz w:val="18"/>
                <w:lang w:val="en-GB" w:eastAsia="en-GB"/>
              </w:rPr>
              <w:t>and</w:t>
            </w:r>
            <w:r>
              <w:rPr>
                <w:sz w:val="18"/>
                <w:szCs w:val="18"/>
                <w:lang w:val="en-GB" w:eastAsia="en-GB"/>
              </w:rPr>
              <w:t xml:space="preserve"> </w:t>
            </w:r>
            <w:r>
              <w:rPr>
                <w:sz w:val="18"/>
                <w:lang w:val="en-GB" w:eastAsia="en-GB"/>
              </w:rPr>
              <w:t>carbyne</w:t>
            </w:r>
            <w:r>
              <w:rPr>
                <w:sz w:val="18"/>
                <w:szCs w:val="18"/>
                <w:lang w:val="en-GB" w:eastAsia="en-GB"/>
              </w:rPr>
              <w:t xml:space="preserve">  complexes</w:t>
            </w:r>
          </w:p>
          <w:p w:rsidR="00E81ED2" w:rsidRDefault="006A3A69">
            <w:pPr>
              <w:spacing w:before="100" w:beforeAutospacing="1" w:after="100" w:afterAutospacing="1"/>
              <w:rPr>
                <w:lang w:val="en-GB" w:eastAsia="en-GB"/>
              </w:rPr>
            </w:pPr>
            <w:r>
              <w:rPr>
                <w:sz w:val="18"/>
                <w:lang w:val="en-GB" w:eastAsia="en-GB"/>
              </w:rPr>
              <w:t>Organometallic</w:t>
            </w:r>
            <w:r>
              <w:rPr>
                <w:sz w:val="18"/>
                <w:szCs w:val="18"/>
                <w:lang w:val="en-GB" w:eastAsia="en-GB"/>
              </w:rPr>
              <w:t xml:space="preserve"> </w:t>
            </w:r>
            <w:r>
              <w:rPr>
                <w:sz w:val="18"/>
                <w:lang w:val="en-GB" w:eastAsia="en-GB"/>
              </w:rPr>
              <w:t>reactions</w:t>
            </w:r>
          </w:p>
          <w:p w:rsidR="00E81ED2" w:rsidRDefault="006A3A69">
            <w:pPr>
              <w:spacing w:before="100" w:beforeAutospacing="1" w:after="100" w:afterAutospacing="1"/>
              <w:rPr>
                <w:sz w:val="18"/>
                <w:szCs w:val="18"/>
                <w:lang w:val="en-GB" w:eastAsia="en-GB"/>
              </w:rPr>
            </w:pPr>
            <w:r>
              <w:rPr>
                <w:sz w:val="18"/>
                <w:szCs w:val="18"/>
              </w:rPr>
              <w:t>Spectral analysis and characterization of organometallic compounds</w:t>
            </w:r>
          </w:p>
          <w:p w:rsidR="00E81ED2" w:rsidRDefault="006A3A69">
            <w:pPr>
              <w:spacing w:before="100" w:beforeAutospacing="1" w:after="100" w:afterAutospacing="1"/>
              <w:rPr>
                <w:lang w:val="en-GB" w:eastAsia="en-GB"/>
              </w:rPr>
            </w:pPr>
            <w:r>
              <w:rPr>
                <w:sz w:val="18"/>
                <w:lang w:val="en-GB" w:eastAsia="en-GB"/>
              </w:rPr>
              <w:t>Organometallic</w:t>
            </w:r>
            <w:r>
              <w:rPr>
                <w:sz w:val="18"/>
                <w:szCs w:val="18"/>
                <w:lang w:val="en-GB" w:eastAsia="en-GB"/>
              </w:rPr>
              <w:t xml:space="preserve"> </w:t>
            </w:r>
            <w:r>
              <w:rPr>
                <w:sz w:val="18"/>
                <w:lang w:val="en-GB" w:eastAsia="en-GB"/>
              </w:rPr>
              <w:t>catalysts</w:t>
            </w:r>
          </w:p>
          <w:p w:rsidR="00E81ED2" w:rsidRDefault="006A3A69">
            <w:pPr>
              <w:spacing w:before="100" w:beforeAutospacing="1" w:after="100" w:afterAutospacing="1" w:line="210" w:lineRule="atLeast"/>
              <w:rPr>
                <w:sz w:val="18"/>
                <w:szCs w:val="18"/>
                <w:lang w:val="en-GB" w:eastAsia="en-GB"/>
              </w:rPr>
            </w:pPr>
            <w:r>
              <w:rPr>
                <w:sz w:val="18"/>
                <w:szCs w:val="18"/>
                <w:lang w:val="en-GB" w:eastAsia="en-GB"/>
              </w:rPr>
              <w:t xml:space="preserve">Homogeneous and </w:t>
            </w:r>
            <w:r>
              <w:rPr>
                <w:sz w:val="18"/>
                <w:szCs w:val="18"/>
              </w:rPr>
              <w:t>heterogeneous catalysts</w:t>
            </w:r>
          </w:p>
        </w:tc>
      </w:tr>
      <w:tr w:rsidR="00E81ED2" w:rsidTr="005652BB">
        <w:trPr>
          <w:gridBefore w:val="1"/>
          <w:wBefore w:w="190" w:type="dxa"/>
          <w:trHeight w:val="216"/>
        </w:trPr>
        <w:tc>
          <w:tcPr>
            <w:tcW w:w="1658" w:type="dxa"/>
            <w:gridSpan w:val="2"/>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913" w:type="dxa"/>
            <w:gridSpan w:val="2"/>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881" w:type="dxa"/>
            <w:gridSpan w:val="2"/>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832" w:type="dxa"/>
            <w:gridSpan w:val="2"/>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871" w:type="dxa"/>
            <w:gridSpan w:val="3"/>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1018" w:type="dxa"/>
            <w:gridSpan w:val="2"/>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910" w:type="dxa"/>
            <w:gridSpan w:val="2"/>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671" w:type="dxa"/>
            <w:gridSpan w:val="3"/>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302" w:type="dxa"/>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787" w:type="dxa"/>
            <w:gridSpan w:val="3"/>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299" w:type="dxa"/>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c>
          <w:tcPr>
            <w:tcW w:w="991" w:type="dxa"/>
            <w:gridSpan w:val="2"/>
            <w:tcBorders>
              <w:top w:val="nil"/>
              <w:left w:val="nil"/>
              <w:bottom w:val="nil"/>
              <w:right w:val="nil"/>
            </w:tcBorders>
            <w:vAlign w:val="center"/>
          </w:tcPr>
          <w:p w:rsidR="00E81ED2" w:rsidRDefault="006A3A69">
            <w:pPr>
              <w:spacing w:before="100" w:beforeAutospacing="1" w:after="100" w:afterAutospacing="1"/>
              <w:rPr>
                <w:lang w:val="en-GB" w:eastAsia="en-GB"/>
              </w:rPr>
            </w:pPr>
            <w:r>
              <w:rPr>
                <w:szCs w:val="20"/>
                <w:lang w:val="en-GB" w:eastAsia="en-GB"/>
              </w:rPr>
              <w:t> </w:t>
            </w:r>
          </w:p>
        </w:tc>
      </w:tr>
      <w:tr w:rsidR="00E81ED2" w:rsidTr="005652BB">
        <w:trPr>
          <w:gridAfter w:val="1"/>
          <w:wAfter w:w="461" w:type="dxa"/>
          <w:trHeight w:val="447"/>
        </w:trPr>
        <w:tc>
          <w:tcPr>
            <w:tcW w:w="5323" w:type="dxa"/>
            <w:gridSpan w:val="11"/>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6A3A69">
            <w:pPr>
              <w:pStyle w:val="KonuBal"/>
              <w:jc w:val="left"/>
              <w:rPr>
                <w:sz w:val="20"/>
                <w:u w:val="none"/>
              </w:rPr>
            </w:pPr>
            <w:r>
              <w:rPr>
                <w:sz w:val="20"/>
                <w:u w:val="none"/>
              </w:rPr>
              <w:lastRenderedPageBreak/>
              <w:t>Course Title-Course Code: Electronic Spectra of Inorganic Compounds CHEM 411</w:t>
            </w:r>
          </w:p>
          <w:p w:rsidR="00E81ED2" w:rsidRDefault="00E81ED2">
            <w:pPr>
              <w:pStyle w:val="KonuBal"/>
              <w:jc w:val="left"/>
              <w:rPr>
                <w:sz w:val="20"/>
                <w:u w:val="none"/>
              </w:rPr>
            </w:pPr>
          </w:p>
        </w:tc>
        <w:tc>
          <w:tcPr>
            <w:tcW w:w="4539" w:type="dxa"/>
            <w:gridSpan w:val="14"/>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sz w:val="20"/>
                <w:u w:val="none"/>
                <w:lang w:val="en-GB"/>
              </w:rPr>
            </w:pPr>
            <w:r>
              <w:rPr>
                <w:sz w:val="20"/>
                <w:u w:val="none"/>
              </w:rPr>
              <w:t xml:space="preserve">Name </w:t>
            </w:r>
            <w:r>
              <w:rPr>
                <w:sz w:val="20"/>
                <w:u w:val="none"/>
                <w:lang w:val="en-GB"/>
              </w:rPr>
              <w:t>of the Programme:  Chemistry</w:t>
            </w:r>
          </w:p>
          <w:p w:rsidR="00E81ED2" w:rsidRDefault="00E81ED2">
            <w:pPr>
              <w:pStyle w:val="KonuBal"/>
              <w:jc w:val="left"/>
              <w:rPr>
                <w:sz w:val="20"/>
                <w:u w:val="none"/>
                <w:lang w:val="en-GB"/>
              </w:rPr>
            </w:pPr>
          </w:p>
        </w:tc>
      </w:tr>
      <w:tr w:rsidR="00E81ED2" w:rsidTr="005652BB">
        <w:trPr>
          <w:gridAfter w:val="1"/>
          <w:wAfter w:w="461" w:type="dxa"/>
          <w:cantSplit/>
          <w:trHeight w:val="421"/>
        </w:trPr>
        <w:tc>
          <w:tcPr>
            <w:tcW w:w="1619" w:type="dxa"/>
            <w:gridSpan w:val="2"/>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Semester</w:t>
            </w:r>
          </w:p>
        </w:tc>
        <w:tc>
          <w:tcPr>
            <w:tcW w:w="6274" w:type="dxa"/>
            <w:gridSpan w:val="16"/>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Teaching Methods</w:t>
            </w:r>
          </w:p>
        </w:tc>
        <w:tc>
          <w:tcPr>
            <w:tcW w:w="1969" w:type="dxa"/>
            <w:gridSpan w:val="7"/>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Credits</w:t>
            </w:r>
          </w:p>
        </w:tc>
      </w:tr>
      <w:tr w:rsidR="00E81ED2">
        <w:trPr>
          <w:gridAfter w:val="1"/>
          <w:wAfter w:w="461" w:type="dxa"/>
          <w:cantSplit/>
          <w:trHeight w:val="420"/>
        </w:trPr>
        <w:tc>
          <w:tcPr>
            <w:tcW w:w="0" w:type="auto"/>
            <w:gridSpan w:val="2"/>
            <w:vMerge/>
            <w:tcBorders>
              <w:top w:val="single" w:sz="18" w:space="0" w:color="auto"/>
              <w:left w:val="single" w:sz="18" w:space="0" w:color="auto"/>
              <w:bottom w:val="single" w:sz="4" w:space="0" w:color="auto"/>
              <w:right w:val="single" w:sz="4" w:space="0" w:color="auto"/>
            </w:tcBorders>
            <w:shd w:val="clear" w:color="auto" w:fill="auto"/>
            <w:vAlign w:val="center"/>
          </w:tcPr>
          <w:p w:rsidR="00E81ED2" w:rsidRDefault="00E81ED2">
            <w:pPr>
              <w:rPr>
                <w:rFonts w:ascii="Arial" w:hAnsi="Arial" w:cs="Arial"/>
                <w:b/>
                <w:sz w:val="18"/>
                <w:szCs w:val="18"/>
                <w:lang w:val="en-GB" w:eastAsia="en-US"/>
              </w:rPr>
            </w:pPr>
          </w:p>
        </w:tc>
        <w:tc>
          <w:tcPr>
            <w:tcW w:w="88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54"/>
              <w:rPr>
                <w:rFonts w:ascii="Arial" w:hAnsi="Arial" w:cs="Arial"/>
                <w:sz w:val="18"/>
                <w:szCs w:val="18"/>
                <w:u w:val="none"/>
                <w:lang w:val="en-GB"/>
              </w:rPr>
            </w:pPr>
            <w:r>
              <w:rPr>
                <w:rFonts w:ascii="Arial" w:hAnsi="Arial" w:cs="Arial"/>
                <w:sz w:val="18"/>
                <w:szCs w:val="18"/>
                <w:u w:val="none"/>
                <w:lang w:val="en-GB"/>
              </w:rPr>
              <w:t>Lecture</w:t>
            </w:r>
          </w:p>
        </w:tc>
        <w:tc>
          <w:tcPr>
            <w:tcW w:w="861" w:type="dxa"/>
            <w:gridSpan w:val="2"/>
            <w:tcBorders>
              <w:top w:val="single" w:sz="2"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rFonts w:ascii="Arial" w:hAnsi="Arial" w:cs="Arial"/>
                <w:sz w:val="18"/>
                <w:szCs w:val="18"/>
                <w:u w:val="none"/>
                <w:lang w:val="en-GB"/>
              </w:rPr>
            </w:pPr>
            <w:r>
              <w:rPr>
                <w:rFonts w:ascii="Arial" w:hAnsi="Arial" w:cs="Arial"/>
                <w:sz w:val="18"/>
                <w:szCs w:val="18"/>
                <w:u w:val="none"/>
                <w:lang w:val="en-GB"/>
              </w:rPr>
              <w:t>Recite</w:t>
            </w:r>
          </w:p>
        </w:tc>
        <w:tc>
          <w:tcPr>
            <w:tcW w:w="81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Lab.</w:t>
            </w:r>
          </w:p>
        </w:tc>
        <w:tc>
          <w:tcPr>
            <w:tcW w:w="86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pStyle w:val="KonuBal"/>
              <w:rPr>
                <w:rFonts w:ascii="Arial" w:hAnsi="Arial" w:cs="Arial"/>
                <w:sz w:val="18"/>
                <w:szCs w:val="18"/>
                <w:u w:val="none"/>
                <w:lang w:val="en-GB"/>
              </w:rPr>
            </w:pPr>
          </w:p>
        </w:tc>
        <w:tc>
          <w:tcPr>
            <w:tcW w:w="1146"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pStyle w:val="KonuBal"/>
              <w:rPr>
                <w:rFonts w:ascii="Arial" w:hAnsi="Arial" w:cs="Arial"/>
                <w:sz w:val="18"/>
                <w:szCs w:val="18"/>
                <w:u w:val="none"/>
                <w:lang w:val="en-GB"/>
              </w:rPr>
            </w:pPr>
          </w:p>
        </w:tc>
        <w:tc>
          <w:tcPr>
            <w:tcW w:w="75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Other</w:t>
            </w:r>
          </w:p>
        </w:tc>
        <w:tc>
          <w:tcPr>
            <w:tcW w:w="956"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rPr>
                <w:rFonts w:ascii="Arial" w:hAnsi="Arial" w:cs="Arial"/>
                <w:sz w:val="18"/>
                <w:szCs w:val="18"/>
                <w:u w:val="none"/>
                <w:lang w:val="en-GB"/>
              </w:rPr>
            </w:pPr>
            <w:r>
              <w:rPr>
                <w:rFonts w:ascii="Arial" w:hAnsi="Arial" w:cs="Arial"/>
                <w:sz w:val="18"/>
                <w:szCs w:val="18"/>
                <w:u w:val="none"/>
                <w:lang w:val="en-GB"/>
              </w:rPr>
              <w:t>Total</w:t>
            </w:r>
          </w:p>
        </w:tc>
        <w:tc>
          <w:tcPr>
            <w:tcW w:w="769"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pStyle w:val="KonuBal"/>
              <w:ind w:right="-72"/>
              <w:rPr>
                <w:rFonts w:ascii="Arial" w:hAnsi="Arial" w:cs="Arial"/>
                <w:sz w:val="18"/>
                <w:szCs w:val="18"/>
                <w:u w:val="none"/>
                <w:lang w:val="en-GB"/>
              </w:rPr>
            </w:pPr>
            <w:r>
              <w:rPr>
                <w:rFonts w:ascii="Arial" w:hAnsi="Arial" w:cs="Arial"/>
                <w:sz w:val="18"/>
                <w:szCs w:val="18"/>
                <w:u w:val="none"/>
                <w:lang w:val="en-GB"/>
              </w:rPr>
              <w:t>Credit</w:t>
            </w:r>
          </w:p>
        </w:tc>
        <w:tc>
          <w:tcPr>
            <w:tcW w:w="1200"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rPr>
                <w:rFonts w:ascii="Arial" w:hAnsi="Arial" w:cs="Arial"/>
                <w:b/>
                <w:sz w:val="18"/>
                <w:szCs w:val="18"/>
                <w:lang w:val="en-GB" w:eastAsia="en-US"/>
              </w:rPr>
            </w:pPr>
            <w:r>
              <w:rPr>
                <w:rFonts w:ascii="Arial" w:hAnsi="Arial" w:cs="Arial"/>
                <w:b/>
                <w:sz w:val="18"/>
                <w:szCs w:val="18"/>
                <w:lang w:val="en-GB"/>
              </w:rPr>
              <w:t>ECTS Credit</w:t>
            </w:r>
          </w:p>
        </w:tc>
      </w:tr>
      <w:tr w:rsidR="00E81ED2" w:rsidTr="005652BB">
        <w:trPr>
          <w:gridAfter w:val="1"/>
          <w:wAfter w:w="461" w:type="dxa"/>
          <w:cantSplit/>
          <w:trHeight w:val="396"/>
        </w:trPr>
        <w:tc>
          <w:tcPr>
            <w:tcW w:w="1619"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E81ED2" w:rsidRDefault="006A3A69">
            <w:pPr>
              <w:pStyle w:val="Altbilgi"/>
              <w:jc w:val="center"/>
              <w:rPr>
                <w:sz w:val="20"/>
                <w:lang w:val="en-GB"/>
              </w:rPr>
            </w:pPr>
            <w:r>
              <w:rPr>
                <w:sz w:val="20"/>
                <w:lang w:val="en-GB"/>
              </w:rPr>
              <w:t>7-8</w:t>
            </w:r>
          </w:p>
        </w:tc>
        <w:tc>
          <w:tcPr>
            <w:tcW w:w="88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b w:val="0"/>
                <w:sz w:val="20"/>
                <w:u w:val="none"/>
                <w:lang w:val="en-GB"/>
              </w:rPr>
            </w:pPr>
            <w:r>
              <w:rPr>
                <w:b w:val="0"/>
                <w:sz w:val="20"/>
                <w:u w:val="none"/>
                <w:lang w:val="en-GB"/>
              </w:rPr>
              <w:t>28</w:t>
            </w:r>
          </w:p>
        </w:tc>
        <w:tc>
          <w:tcPr>
            <w:tcW w:w="861"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E81ED2">
            <w:pPr>
              <w:pStyle w:val="KonuBal"/>
              <w:rPr>
                <w:b w:val="0"/>
                <w:sz w:val="20"/>
                <w:u w:val="none"/>
                <w:lang w:val="en-GB"/>
              </w:rPr>
            </w:pPr>
          </w:p>
        </w:tc>
        <w:tc>
          <w:tcPr>
            <w:tcW w:w="816"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E81ED2">
            <w:pPr>
              <w:pStyle w:val="KonuBal"/>
              <w:rPr>
                <w:b w:val="0"/>
                <w:sz w:val="20"/>
                <w:u w:val="none"/>
                <w:lang w:val="en-GB"/>
              </w:rPr>
            </w:pPr>
          </w:p>
        </w:tc>
        <w:tc>
          <w:tcPr>
            <w:tcW w:w="86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E81ED2">
            <w:pPr>
              <w:pStyle w:val="KonuBal"/>
              <w:rPr>
                <w:b w:val="0"/>
                <w:sz w:val="20"/>
                <w:u w:val="none"/>
                <w:lang w:val="en-GB"/>
              </w:rPr>
            </w:pPr>
          </w:p>
        </w:tc>
        <w:tc>
          <w:tcPr>
            <w:tcW w:w="1146"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E81ED2">
            <w:pPr>
              <w:pStyle w:val="KonuBal"/>
              <w:rPr>
                <w:b w:val="0"/>
                <w:sz w:val="20"/>
                <w:u w:val="none"/>
                <w:lang w:val="en-GB"/>
              </w:rPr>
            </w:pPr>
          </w:p>
        </w:tc>
        <w:tc>
          <w:tcPr>
            <w:tcW w:w="755"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b w:val="0"/>
                <w:sz w:val="20"/>
                <w:u w:val="none"/>
                <w:lang w:val="en-GB"/>
              </w:rPr>
            </w:pPr>
            <w:r>
              <w:rPr>
                <w:b w:val="0"/>
                <w:sz w:val="20"/>
                <w:u w:val="none"/>
                <w:lang w:val="en-GB"/>
              </w:rPr>
              <w:t>50</w:t>
            </w:r>
          </w:p>
        </w:tc>
        <w:tc>
          <w:tcPr>
            <w:tcW w:w="956"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rPr>
                <w:b w:val="0"/>
                <w:sz w:val="20"/>
                <w:u w:val="none"/>
                <w:lang w:val="en-GB"/>
              </w:rPr>
            </w:pPr>
            <w:r>
              <w:rPr>
                <w:b w:val="0"/>
                <w:sz w:val="20"/>
                <w:u w:val="none"/>
                <w:lang w:val="en-GB"/>
              </w:rPr>
              <w:t>78</w:t>
            </w:r>
          </w:p>
        </w:tc>
        <w:tc>
          <w:tcPr>
            <w:tcW w:w="769"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lang w:val="en-GB" w:eastAsia="en-US"/>
              </w:rPr>
            </w:pPr>
            <w:r>
              <w:rPr>
                <w:sz w:val="20"/>
                <w:lang w:val="en-GB" w:eastAsia="en-US"/>
              </w:rPr>
              <w:t>2</w:t>
            </w:r>
          </w:p>
        </w:tc>
        <w:tc>
          <w:tcPr>
            <w:tcW w:w="1200"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lang w:val="en-GB" w:eastAsia="en-US"/>
              </w:rPr>
            </w:pPr>
            <w:r>
              <w:rPr>
                <w:sz w:val="20"/>
                <w:lang w:val="en-GB" w:eastAsia="en-US"/>
              </w:rPr>
              <w:t>3</w:t>
            </w:r>
          </w:p>
        </w:tc>
      </w:tr>
      <w:tr w:rsidR="00E81ED2" w:rsidTr="005652BB">
        <w:trPr>
          <w:gridAfter w:val="1"/>
          <w:wAfter w:w="461" w:type="dxa"/>
          <w:trHeight w:val="39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Language</w:t>
            </w: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KonuBal"/>
              <w:jc w:val="left"/>
              <w:rPr>
                <w:b w:val="0"/>
                <w:sz w:val="20"/>
                <w:u w:val="none"/>
                <w:lang w:val="en-GB"/>
              </w:rPr>
            </w:pPr>
            <w:r>
              <w:rPr>
                <w:b w:val="0"/>
                <w:sz w:val="20"/>
                <w:u w:val="none"/>
                <w:lang w:val="en-GB"/>
              </w:rPr>
              <w:t>Turkish</w:t>
            </w:r>
          </w:p>
        </w:tc>
      </w:tr>
      <w:tr w:rsidR="00E81ED2" w:rsidTr="005652BB">
        <w:trPr>
          <w:gridAfter w:val="1"/>
          <w:wAfter w:w="461" w:type="dxa"/>
          <w:trHeight w:val="39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Compulsory / Elective</w:t>
            </w: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20"/>
                <w:lang w:val="en-GB"/>
              </w:rPr>
            </w:pPr>
            <w:r>
              <w:rPr>
                <w:sz w:val="20"/>
                <w:lang w:val="en-GB"/>
              </w:rPr>
              <w:t>Compulsory</w:t>
            </w:r>
          </w:p>
        </w:tc>
      </w:tr>
      <w:tr w:rsidR="00E81ED2" w:rsidTr="005652BB">
        <w:trPr>
          <w:gridAfter w:val="1"/>
          <w:wAfter w:w="461" w:type="dxa"/>
          <w:trHeight w:val="39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Prerequisites</w:t>
            </w: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20"/>
                <w:lang w:val="en-GB"/>
              </w:rPr>
            </w:pPr>
            <w:r>
              <w:rPr>
                <w:sz w:val="20"/>
                <w:lang w:val="en-GB"/>
              </w:rPr>
              <w:t>-</w:t>
            </w:r>
          </w:p>
        </w:tc>
      </w:tr>
      <w:tr w:rsidR="00E81ED2" w:rsidTr="005652BB">
        <w:trPr>
          <w:gridAfter w:val="1"/>
          <w:wAfter w:w="461" w:type="dxa"/>
          <w:trHeight w:val="72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KonuBal"/>
              <w:jc w:val="left"/>
              <w:rPr>
                <w:rFonts w:ascii="Arial" w:hAnsi="Arial" w:cs="Arial"/>
                <w:sz w:val="18"/>
                <w:szCs w:val="18"/>
                <w:u w:val="none"/>
                <w:lang w:val="en-GB" w:eastAsia="tr-TR"/>
              </w:rPr>
            </w:pPr>
            <w:r>
              <w:rPr>
                <w:rFonts w:ascii="Arial" w:hAnsi="Arial" w:cs="Arial"/>
                <w:sz w:val="18"/>
                <w:szCs w:val="18"/>
                <w:u w:val="none"/>
                <w:lang w:val="en-GB" w:eastAsia="tr-TR"/>
              </w:rPr>
              <w:t>Course Contents</w:t>
            </w: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rPr>
                <w:sz w:val="18"/>
                <w:szCs w:val="18"/>
              </w:rPr>
            </w:pPr>
            <w:r>
              <w:rPr>
                <w:sz w:val="18"/>
                <w:szCs w:val="18"/>
              </w:rPr>
              <w:t>Ligand and Crystal  Field Theory,   Term symbols , Free Ions(d</w:t>
            </w:r>
            <w:r>
              <w:rPr>
                <w:sz w:val="18"/>
                <w:szCs w:val="18"/>
                <w:vertAlign w:val="superscript"/>
              </w:rPr>
              <w:t>1</w:t>
            </w:r>
            <w:r>
              <w:rPr>
                <w:sz w:val="18"/>
                <w:szCs w:val="18"/>
              </w:rPr>
              <w:t>-d</w:t>
            </w:r>
            <w:r>
              <w:rPr>
                <w:sz w:val="18"/>
                <w:szCs w:val="18"/>
                <w:vertAlign w:val="superscript"/>
              </w:rPr>
              <w:t>9</w:t>
            </w:r>
            <w:r>
              <w:rPr>
                <w:sz w:val="18"/>
                <w:szCs w:val="18"/>
              </w:rPr>
              <w:t>) in Weak and Strong Fields,Racah Parameters,  Selection rules, Orgel  and Tanabe Sugano diagrams  , Electronic Spectra of O</w:t>
            </w:r>
            <w:r>
              <w:rPr>
                <w:sz w:val="18"/>
                <w:szCs w:val="18"/>
                <w:vertAlign w:val="subscript"/>
              </w:rPr>
              <w:t>h</w:t>
            </w:r>
            <w:r>
              <w:rPr>
                <w:sz w:val="18"/>
                <w:szCs w:val="18"/>
              </w:rPr>
              <w:t xml:space="preserve"> and T</w:t>
            </w:r>
            <w:r>
              <w:rPr>
                <w:sz w:val="18"/>
                <w:szCs w:val="18"/>
                <w:vertAlign w:val="subscript"/>
              </w:rPr>
              <w:t>d</w:t>
            </w:r>
            <w:r>
              <w:rPr>
                <w:sz w:val="18"/>
                <w:szCs w:val="18"/>
              </w:rPr>
              <w:t xml:space="preserve"> Complex ions , Determination  of Δ</w:t>
            </w:r>
            <w:r>
              <w:rPr>
                <w:sz w:val="18"/>
                <w:szCs w:val="18"/>
                <w:vertAlign w:val="subscript"/>
              </w:rPr>
              <w:t>o</w:t>
            </w:r>
            <w:r>
              <w:rPr>
                <w:sz w:val="18"/>
                <w:szCs w:val="18"/>
              </w:rPr>
              <w:t xml:space="preserve"> from electronic spectra Interelectronic interactions Spectrochemical and Nephelauxetic series, </w:t>
            </w:r>
          </w:p>
        </w:tc>
      </w:tr>
      <w:tr w:rsidR="00E81ED2" w:rsidTr="005652BB">
        <w:trPr>
          <w:gridAfter w:val="1"/>
          <w:wAfter w:w="461" w:type="dxa"/>
          <w:trHeight w:val="39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rFonts w:ascii="Arial" w:hAnsi="Arial" w:cs="Arial"/>
                <w:b/>
                <w:sz w:val="18"/>
                <w:szCs w:val="18"/>
                <w:lang w:val="en-GB" w:eastAsia="tr-TR"/>
              </w:rPr>
            </w:pPr>
            <w:r>
              <w:rPr>
                <w:rFonts w:ascii="Arial" w:hAnsi="Arial" w:cs="Arial"/>
                <w:b/>
                <w:sz w:val="18"/>
                <w:szCs w:val="18"/>
                <w:lang w:val="en-GB" w:eastAsia="tr-TR"/>
              </w:rPr>
              <w:t>Course Objectives</w:t>
            </w: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KonuBal"/>
              <w:jc w:val="left"/>
              <w:rPr>
                <w:b w:val="0"/>
                <w:sz w:val="18"/>
                <w:szCs w:val="18"/>
                <w:u w:val="none"/>
              </w:rPr>
            </w:pPr>
            <w:r>
              <w:rPr>
                <w:b w:val="0"/>
                <w:sz w:val="18"/>
                <w:szCs w:val="18"/>
                <w:u w:val="none"/>
                <w:lang w:val="en-US"/>
              </w:rPr>
              <w:t>To describe the theory of d-d transitions of metal in coordination complexes;interpretations of electronic spectra of d</w:t>
            </w:r>
            <w:r>
              <w:rPr>
                <w:b w:val="0"/>
                <w:sz w:val="18"/>
                <w:szCs w:val="18"/>
                <w:u w:val="none"/>
                <w:vertAlign w:val="superscript"/>
                <w:lang w:val="en-US"/>
              </w:rPr>
              <w:t>n</w:t>
            </w:r>
            <w:r>
              <w:rPr>
                <w:b w:val="0"/>
                <w:sz w:val="18"/>
                <w:szCs w:val="18"/>
                <w:u w:val="none"/>
                <w:lang w:val="en-US"/>
              </w:rPr>
              <w:t xml:space="preserve"> complexes ,determination of </w:t>
            </w:r>
            <w:r>
              <w:rPr>
                <w:b w:val="0"/>
                <w:sz w:val="18"/>
                <w:szCs w:val="18"/>
                <w:u w:val="none"/>
              </w:rPr>
              <w:t>Δ from spectra</w:t>
            </w:r>
          </w:p>
        </w:tc>
      </w:tr>
      <w:tr w:rsidR="00E81ED2" w:rsidTr="005652BB">
        <w:trPr>
          <w:gridAfter w:val="1"/>
          <w:wAfter w:w="461" w:type="dxa"/>
          <w:trHeight w:val="39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pStyle w:val="Altbilgi"/>
              <w:rPr>
                <w:rFonts w:ascii="Arial" w:hAnsi="Arial" w:cs="Arial"/>
                <w:b/>
                <w:sz w:val="18"/>
                <w:szCs w:val="18"/>
                <w:lang w:val="en-GB" w:eastAsia="tr-TR"/>
              </w:rPr>
            </w:pPr>
            <w:r>
              <w:rPr>
                <w:rFonts w:ascii="Arial" w:hAnsi="Arial" w:cs="Arial"/>
                <w:b/>
                <w:sz w:val="18"/>
                <w:szCs w:val="18"/>
                <w:lang w:val="en-GB" w:eastAsia="tr-TR"/>
              </w:rPr>
              <w:t>Learning  Outcomes and Competences</w:t>
            </w: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pStyle w:val="KonuBal"/>
              <w:jc w:val="left"/>
              <w:rPr>
                <w:b w:val="0"/>
                <w:sz w:val="18"/>
                <w:szCs w:val="18"/>
                <w:u w:val="none"/>
                <w:lang w:val="en-US"/>
              </w:rPr>
            </w:pPr>
            <w:r>
              <w:rPr>
                <w:b w:val="0"/>
                <w:sz w:val="18"/>
                <w:szCs w:val="18"/>
                <w:u w:val="none"/>
                <w:lang w:val="en-US"/>
              </w:rPr>
              <w:t>To suggest the number and energies of  d-d transitions in O</w:t>
            </w:r>
            <w:r>
              <w:rPr>
                <w:b w:val="0"/>
                <w:sz w:val="18"/>
                <w:szCs w:val="18"/>
                <w:u w:val="none"/>
                <w:vertAlign w:val="subscript"/>
                <w:lang w:val="en-US"/>
              </w:rPr>
              <w:t>h</w:t>
            </w:r>
            <w:r>
              <w:rPr>
                <w:b w:val="0"/>
                <w:sz w:val="18"/>
                <w:szCs w:val="18"/>
                <w:u w:val="none"/>
                <w:lang w:val="en-US"/>
              </w:rPr>
              <w:t xml:space="preserve"> and T</w:t>
            </w:r>
            <w:r>
              <w:rPr>
                <w:b w:val="0"/>
                <w:sz w:val="18"/>
                <w:szCs w:val="18"/>
                <w:u w:val="none"/>
                <w:vertAlign w:val="subscript"/>
                <w:lang w:val="en-US"/>
              </w:rPr>
              <w:t>d</w:t>
            </w:r>
            <w:r>
              <w:rPr>
                <w:b w:val="0"/>
                <w:sz w:val="18"/>
                <w:szCs w:val="18"/>
                <w:u w:val="none"/>
                <w:lang w:val="en-US"/>
              </w:rPr>
              <w:t xml:space="preserve"> coordination complexes, correlation diagrams, interpretations of experimental electronic spectra</w:t>
            </w:r>
          </w:p>
        </w:tc>
      </w:tr>
      <w:tr w:rsidR="00E81ED2" w:rsidTr="005652BB">
        <w:trPr>
          <w:gridAfter w:val="1"/>
          <w:wAfter w:w="461" w:type="dxa"/>
          <w:trHeight w:val="39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GB"/>
              </w:rPr>
            </w:pPr>
            <w:r>
              <w:rPr>
                <w:rFonts w:ascii="Arial" w:hAnsi="Arial" w:cs="Arial"/>
                <w:b/>
                <w:sz w:val="18"/>
                <w:szCs w:val="18"/>
                <w:lang w:val="en-GB"/>
              </w:rPr>
              <w:t>Textbook and /or References</w:t>
            </w:r>
          </w:p>
          <w:p w:rsidR="00E81ED2" w:rsidRDefault="00E81ED2">
            <w:pPr>
              <w:pStyle w:val="Altbilgi"/>
              <w:rPr>
                <w:rFonts w:ascii="Arial" w:hAnsi="Arial" w:cs="Arial"/>
                <w:b/>
                <w:sz w:val="18"/>
                <w:szCs w:val="18"/>
                <w:lang w:val="en-GB" w:eastAsia="tr-TR"/>
              </w:rPr>
            </w:pP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tcPr>
          <w:p w:rsidR="00E81ED2" w:rsidRDefault="006A3A69">
            <w:pPr>
              <w:jc w:val="both"/>
              <w:rPr>
                <w:sz w:val="18"/>
                <w:szCs w:val="18"/>
              </w:rPr>
            </w:pPr>
            <w:r>
              <w:rPr>
                <w:sz w:val="18"/>
                <w:szCs w:val="18"/>
              </w:rPr>
              <w:t>İnorganik Kimya –G.L.Miessler  D.A.Tarr.(çeviri)</w:t>
            </w:r>
          </w:p>
          <w:p w:rsidR="00E81ED2" w:rsidRDefault="006A3A69">
            <w:pPr>
              <w:jc w:val="both"/>
              <w:rPr>
                <w:sz w:val="18"/>
                <w:szCs w:val="18"/>
              </w:rPr>
            </w:pPr>
            <w:r>
              <w:rPr>
                <w:sz w:val="18"/>
                <w:szCs w:val="18"/>
              </w:rPr>
              <w:t>İnorganik Kimya-II   Prof. Dr. Cemal Kaya</w:t>
            </w:r>
          </w:p>
          <w:p w:rsidR="00E81ED2" w:rsidRDefault="006A3A69">
            <w:pPr>
              <w:jc w:val="both"/>
              <w:rPr>
                <w:sz w:val="18"/>
                <w:szCs w:val="18"/>
              </w:rPr>
            </w:pPr>
            <w:r>
              <w:rPr>
                <w:sz w:val="18"/>
                <w:szCs w:val="18"/>
              </w:rPr>
              <w:t>Anorganik Kimya-   Prof. Dr. Saim Özkar</w:t>
            </w:r>
          </w:p>
          <w:p w:rsidR="00E81ED2" w:rsidRDefault="006A3A69">
            <w:pPr>
              <w:jc w:val="both"/>
              <w:rPr>
                <w:sz w:val="18"/>
                <w:szCs w:val="18"/>
                <w:lang w:eastAsia="en-US"/>
              </w:rPr>
            </w:pPr>
            <w:r>
              <w:rPr>
                <w:sz w:val="18"/>
                <w:szCs w:val="18"/>
                <w:lang w:eastAsia="en-US"/>
              </w:rPr>
              <w:t>A.B.P.Lewer ,Inorganic Electronic Spectroscopy,2nd ed.Elsevier-1982</w:t>
            </w:r>
          </w:p>
          <w:p w:rsidR="00E81ED2" w:rsidRDefault="00E81ED2">
            <w:pPr>
              <w:jc w:val="both"/>
              <w:rPr>
                <w:sz w:val="18"/>
                <w:szCs w:val="18"/>
              </w:rPr>
            </w:pPr>
          </w:p>
        </w:tc>
      </w:tr>
      <w:tr w:rsidR="00E81ED2" w:rsidTr="005652BB">
        <w:trPr>
          <w:gridAfter w:val="1"/>
          <w:wAfter w:w="461" w:type="dxa"/>
          <w:cantSplit/>
          <w:trHeight w:val="396"/>
        </w:trPr>
        <w:tc>
          <w:tcPr>
            <w:tcW w:w="1619" w:type="dxa"/>
            <w:gridSpan w:val="2"/>
            <w:vMerge w:val="restart"/>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spacing w:before="240" w:after="60"/>
              <w:outlineLvl w:val="7"/>
              <w:rPr>
                <w:rFonts w:ascii="Arial" w:hAnsi="Arial" w:cs="Arial"/>
                <w:b/>
                <w:sz w:val="18"/>
                <w:szCs w:val="18"/>
                <w:lang w:val="en-GB"/>
              </w:rPr>
            </w:pPr>
            <w:r>
              <w:rPr>
                <w:rFonts w:ascii="Arial" w:hAnsi="Arial" w:cs="Arial"/>
                <w:b/>
                <w:sz w:val="18"/>
                <w:szCs w:val="18"/>
                <w:lang w:val="en-GB"/>
              </w:rPr>
              <w:t>Assessment Criteria</w:t>
            </w:r>
          </w:p>
        </w:tc>
        <w:tc>
          <w:tcPr>
            <w:tcW w:w="5989" w:type="dxa"/>
            <w:gridSpan w:val="15"/>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E81ED2">
            <w:pPr>
              <w:rPr>
                <w:rFonts w:ascii="Arial" w:hAnsi="Arial" w:cs="Arial"/>
                <w:sz w:val="18"/>
                <w:szCs w:val="18"/>
                <w:lang w:val="en-GB" w:eastAsia="en-US"/>
              </w:rPr>
            </w:pPr>
          </w:p>
        </w:tc>
        <w:tc>
          <w:tcPr>
            <w:tcW w:w="1309"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rsidR="00E81ED2" w:rsidRDefault="006A3A69">
            <w:pPr>
              <w:pStyle w:val="Balk2"/>
              <w:rPr>
                <w:rFonts w:ascii="Times New Roman" w:hAnsi="Times New Roman" w:cs="Times New Roman"/>
                <w:bCs w:val="0"/>
                <w:sz w:val="20"/>
                <w:lang w:val="en-GB" w:eastAsia="en-US"/>
              </w:rPr>
            </w:pPr>
            <w:r>
              <w:rPr>
                <w:rFonts w:ascii="Times New Roman" w:hAnsi="Times New Roman" w:cs="Times New Roman"/>
                <w:bCs w:val="0"/>
                <w:sz w:val="20"/>
                <w:lang w:val="en-GB" w:eastAsia="en-US"/>
              </w:rPr>
              <w:t>If any,mark</w:t>
            </w:r>
          </w:p>
          <w:p w:rsidR="00E81ED2" w:rsidRDefault="006A3A69">
            <w:pPr>
              <w:rPr>
                <w:b/>
                <w:i/>
                <w:lang w:val="en-US"/>
              </w:rPr>
            </w:pPr>
            <w:r>
              <w:rPr>
                <w:b/>
                <w:i/>
                <w:lang w:val="en-US"/>
              </w:rPr>
              <w:t>as (X)</w:t>
            </w:r>
          </w:p>
        </w:tc>
        <w:tc>
          <w:tcPr>
            <w:tcW w:w="945"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b/>
                <w:sz w:val="20"/>
                <w:lang w:val="en-GB"/>
              </w:rPr>
            </w:pPr>
            <w:r>
              <w:rPr>
                <w:b/>
                <w:sz w:val="20"/>
                <w:lang w:val="en-GB"/>
              </w:rPr>
              <w:t>Percent</w:t>
            </w:r>
          </w:p>
          <w:p w:rsidR="00E81ED2" w:rsidRDefault="006A3A69">
            <w:pPr>
              <w:jc w:val="center"/>
              <w:rPr>
                <w:b/>
                <w:sz w:val="20"/>
                <w:lang w:val="en-GB" w:eastAsia="en-US"/>
              </w:rPr>
            </w:pPr>
            <w:r>
              <w:rPr>
                <w:b/>
                <w:sz w:val="20"/>
                <w:lang w:val="en-GB"/>
              </w:rPr>
              <w:t>(%)</w:t>
            </w:r>
          </w:p>
        </w:tc>
      </w:tr>
      <w:tr w:rsidR="00E81ED2" w:rsidTr="005652BB">
        <w:trPr>
          <w:gridAfter w:val="1"/>
          <w:wAfter w:w="461" w:type="dxa"/>
          <w:cantSplit/>
          <w:trHeight w:val="396"/>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9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pStyle w:val="Balk3"/>
              <w:rPr>
                <w:rFonts w:ascii="Arial" w:hAnsi="Arial" w:cs="Arial"/>
                <w:b/>
                <w:i w:val="0"/>
                <w:color w:val="auto"/>
                <w:sz w:val="18"/>
                <w:szCs w:val="18"/>
                <w:lang w:val="en-GB"/>
              </w:rPr>
            </w:pPr>
            <w:r>
              <w:rPr>
                <w:rFonts w:ascii="Arial" w:hAnsi="Arial" w:cs="Arial"/>
                <w:b/>
                <w:i w:val="0"/>
                <w:color w:val="auto"/>
                <w:sz w:val="18"/>
                <w:szCs w:val="18"/>
                <w:lang w:val="en-GB"/>
              </w:rPr>
              <w:t>Midterm Exams (2)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sz w:val="20"/>
                <w:lang w:eastAsia="en-US"/>
              </w:rPr>
            </w:pPr>
            <w:r>
              <w:rPr>
                <w:sz w:val="20"/>
                <w:lang w:eastAsia="en-US"/>
              </w:rPr>
              <w:t>x</w:t>
            </w:r>
          </w:p>
        </w:tc>
        <w:tc>
          <w:tcPr>
            <w:tcW w:w="945"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sz w:val="20"/>
                <w:lang w:eastAsia="en-US"/>
              </w:rPr>
            </w:pPr>
            <w:r>
              <w:rPr>
                <w:sz w:val="20"/>
                <w:lang w:eastAsia="en-US"/>
              </w:rPr>
              <w:t>40</w:t>
            </w:r>
          </w:p>
        </w:tc>
      </w:tr>
      <w:tr w:rsidR="00E81ED2" w:rsidTr="005652BB">
        <w:trPr>
          <w:gridAfter w:val="1"/>
          <w:wAfter w:w="461" w:type="dxa"/>
          <w:cantSplit/>
          <w:trHeight w:val="396"/>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9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Quizzes (2)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jc w:val="center"/>
              <w:rPr>
                <w:sz w:val="20"/>
                <w:lang w:eastAsia="en-US"/>
              </w:rPr>
            </w:pPr>
            <w:r>
              <w:rPr>
                <w:sz w:val="20"/>
                <w:lang w:eastAsia="en-US"/>
              </w:rPr>
              <w:t>x</w:t>
            </w:r>
          </w:p>
        </w:tc>
        <w:tc>
          <w:tcPr>
            <w:tcW w:w="945"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6A3A69">
            <w:pPr>
              <w:jc w:val="center"/>
              <w:rPr>
                <w:sz w:val="20"/>
                <w:lang w:eastAsia="en-US"/>
              </w:rPr>
            </w:pPr>
            <w:r>
              <w:rPr>
                <w:sz w:val="20"/>
                <w:lang w:eastAsia="en-US"/>
              </w:rPr>
              <w:t>30</w:t>
            </w:r>
          </w:p>
        </w:tc>
      </w:tr>
      <w:tr w:rsidR="00E81ED2" w:rsidTr="005652BB">
        <w:trPr>
          <w:gridAfter w:val="1"/>
          <w:wAfter w:w="461" w:type="dxa"/>
          <w:cantSplit/>
          <w:trHeight w:val="396"/>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9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Laboratory Work</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20"/>
                <w:lang w:eastAsia="en-US"/>
              </w:rPr>
            </w:pPr>
          </w:p>
        </w:tc>
        <w:tc>
          <w:tcPr>
            <w:tcW w:w="945"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20"/>
                <w:lang w:eastAsia="en-US"/>
              </w:rPr>
            </w:pPr>
          </w:p>
        </w:tc>
      </w:tr>
      <w:tr w:rsidR="00E81ED2" w:rsidTr="005652BB">
        <w:trPr>
          <w:gridAfter w:val="1"/>
          <w:wAfter w:w="461" w:type="dxa"/>
          <w:cantSplit/>
          <w:trHeight w:val="396"/>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98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Other</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1ED2" w:rsidRDefault="00E81ED2">
            <w:pPr>
              <w:jc w:val="center"/>
              <w:rPr>
                <w:sz w:val="20"/>
                <w:lang w:eastAsia="en-US"/>
              </w:rPr>
            </w:pPr>
          </w:p>
        </w:tc>
        <w:tc>
          <w:tcPr>
            <w:tcW w:w="945"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E81ED2" w:rsidRDefault="00E81ED2">
            <w:pPr>
              <w:jc w:val="center"/>
              <w:rPr>
                <w:sz w:val="20"/>
                <w:lang w:eastAsia="en-US"/>
              </w:rPr>
            </w:pPr>
          </w:p>
        </w:tc>
      </w:tr>
      <w:tr w:rsidR="00E81ED2" w:rsidTr="005652BB">
        <w:trPr>
          <w:gridAfter w:val="1"/>
          <w:wAfter w:w="461" w:type="dxa"/>
          <w:cantSplit/>
          <w:trHeight w:val="396"/>
        </w:trPr>
        <w:tc>
          <w:tcPr>
            <w:tcW w:w="0" w:type="auto"/>
            <w:gridSpan w:val="2"/>
            <w:vMerge/>
            <w:tcBorders>
              <w:top w:val="single" w:sz="18" w:space="0" w:color="auto"/>
              <w:left w:val="single" w:sz="18" w:space="0" w:color="auto"/>
              <w:bottom w:val="single" w:sz="18" w:space="0" w:color="auto"/>
              <w:right w:val="single" w:sz="4" w:space="0" w:color="auto"/>
            </w:tcBorders>
            <w:shd w:val="clear" w:color="auto" w:fill="auto"/>
            <w:vAlign w:val="center"/>
          </w:tcPr>
          <w:p w:rsidR="00E81ED2" w:rsidRDefault="00E81ED2">
            <w:pPr>
              <w:rPr>
                <w:rFonts w:ascii="Arial" w:hAnsi="Arial" w:cs="Arial"/>
                <w:b/>
                <w:sz w:val="18"/>
                <w:szCs w:val="18"/>
                <w:lang w:val="en-GB"/>
              </w:rPr>
            </w:pPr>
          </w:p>
        </w:tc>
        <w:tc>
          <w:tcPr>
            <w:tcW w:w="5989" w:type="dxa"/>
            <w:gridSpan w:val="15"/>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ind w:left="33"/>
              <w:rPr>
                <w:rFonts w:ascii="Arial" w:hAnsi="Arial" w:cs="Arial"/>
                <w:b/>
                <w:sz w:val="18"/>
                <w:szCs w:val="18"/>
                <w:lang w:val="en-GB"/>
              </w:rPr>
            </w:pPr>
            <w:r>
              <w:rPr>
                <w:rFonts w:ascii="Arial" w:hAnsi="Arial" w:cs="Arial"/>
                <w:b/>
                <w:sz w:val="18"/>
                <w:szCs w:val="18"/>
                <w:lang w:val="en-GB"/>
              </w:rPr>
              <w:t>Final Exam</w:t>
            </w:r>
          </w:p>
        </w:tc>
        <w:tc>
          <w:tcPr>
            <w:tcW w:w="1309"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rsidR="00E81ED2" w:rsidRDefault="006A3A69">
            <w:pPr>
              <w:jc w:val="center"/>
              <w:rPr>
                <w:sz w:val="20"/>
                <w:lang w:eastAsia="en-US"/>
              </w:rPr>
            </w:pPr>
            <w:r>
              <w:rPr>
                <w:sz w:val="20"/>
                <w:lang w:eastAsia="en-US"/>
              </w:rPr>
              <w:t>x</w:t>
            </w:r>
          </w:p>
        </w:tc>
        <w:tc>
          <w:tcPr>
            <w:tcW w:w="945"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E81ED2" w:rsidRDefault="006A3A69">
            <w:pPr>
              <w:jc w:val="center"/>
              <w:rPr>
                <w:sz w:val="20"/>
                <w:lang w:eastAsia="en-US"/>
              </w:rPr>
            </w:pPr>
            <w:r>
              <w:rPr>
                <w:sz w:val="20"/>
                <w:lang w:eastAsia="en-US"/>
              </w:rPr>
              <w:t>30</w:t>
            </w:r>
          </w:p>
        </w:tc>
      </w:tr>
      <w:tr w:rsidR="00E81ED2" w:rsidTr="005652BB">
        <w:trPr>
          <w:gridAfter w:val="1"/>
          <w:wAfter w:w="461" w:type="dxa"/>
          <w:trHeight w:val="39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GB"/>
              </w:rPr>
            </w:pPr>
            <w:r>
              <w:rPr>
                <w:rFonts w:ascii="Arial" w:hAnsi="Arial" w:cs="Arial"/>
                <w:b/>
                <w:sz w:val="18"/>
                <w:szCs w:val="18"/>
                <w:lang w:val="en-GB"/>
              </w:rPr>
              <w:t>Instructors</w:t>
            </w: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rFonts w:ascii="Times New Roman" w:hAnsi="Times New Roman" w:cs="Times New Roman"/>
                <w:sz w:val="24"/>
              </w:rPr>
            </w:pPr>
            <w:r>
              <w:rPr>
                <w:rFonts w:ascii="Times New Roman" w:hAnsi="Times New Roman" w:cs="Times New Roman"/>
                <w:sz w:val="24"/>
              </w:rPr>
              <w:t>Prof. Dr. Perihan Gürkan</w:t>
            </w:r>
          </w:p>
          <w:p w:rsidR="00E81ED2" w:rsidRDefault="00E81ED2">
            <w:pPr>
              <w:pStyle w:val="Balk9"/>
              <w:spacing w:before="0" w:after="0"/>
              <w:rPr>
                <w:rFonts w:ascii="Times New Roman" w:hAnsi="Times New Roman" w:cs="Times New Roman"/>
                <w:sz w:val="24"/>
              </w:rPr>
            </w:pPr>
          </w:p>
        </w:tc>
      </w:tr>
      <w:tr w:rsidR="00E81ED2" w:rsidTr="005652BB">
        <w:trPr>
          <w:gridAfter w:val="1"/>
          <w:wAfter w:w="461" w:type="dxa"/>
          <w:trHeight w:val="39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rFonts w:ascii="Arial" w:hAnsi="Arial" w:cs="Arial"/>
                <w:b/>
                <w:sz w:val="18"/>
                <w:szCs w:val="18"/>
                <w:lang w:val="en-GB"/>
              </w:rPr>
            </w:pPr>
            <w:r>
              <w:rPr>
                <w:rFonts w:ascii="Arial" w:hAnsi="Arial" w:cs="Arial"/>
                <w:b/>
                <w:sz w:val="18"/>
                <w:szCs w:val="18"/>
                <w:lang w:val="en-GB"/>
              </w:rPr>
              <w:t xml:space="preserve">Hafta </w:t>
            </w: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pStyle w:val="Balk9"/>
              <w:spacing w:before="0" w:after="0"/>
              <w:rPr>
                <w:rFonts w:ascii="Times New Roman" w:hAnsi="Times New Roman" w:cs="Times New Roman"/>
                <w:b/>
                <w:sz w:val="24"/>
              </w:rPr>
            </w:pPr>
            <w:r>
              <w:rPr>
                <w:rFonts w:ascii="Times New Roman" w:hAnsi="Times New Roman" w:cs="Times New Roman"/>
                <w:b/>
                <w:sz w:val="24"/>
              </w:rPr>
              <w:t>Konular</w:t>
            </w:r>
          </w:p>
        </w:tc>
      </w:tr>
      <w:tr w:rsidR="00E81ED2" w:rsidTr="005652BB">
        <w:trPr>
          <w:gridAfter w:val="1"/>
          <w:wAfter w:w="461" w:type="dxa"/>
          <w:trHeight w:val="396"/>
        </w:trPr>
        <w:tc>
          <w:tcPr>
            <w:tcW w:w="1619" w:type="dxa"/>
            <w:gridSpan w:val="2"/>
            <w:tcBorders>
              <w:top w:val="single" w:sz="18" w:space="0" w:color="auto"/>
              <w:left w:val="single" w:sz="18" w:space="0" w:color="auto"/>
              <w:bottom w:val="single" w:sz="18" w:space="0" w:color="auto"/>
              <w:right w:val="single" w:sz="4" w:space="0" w:color="auto"/>
            </w:tcBorders>
            <w:shd w:val="clear" w:color="auto" w:fill="auto"/>
          </w:tcPr>
          <w:p w:rsidR="00E81ED2" w:rsidRDefault="006A3A69">
            <w:pPr>
              <w:rPr>
                <w:sz w:val="18"/>
                <w:szCs w:val="18"/>
              </w:rPr>
            </w:pPr>
            <w:r>
              <w:rPr>
                <w:sz w:val="18"/>
                <w:szCs w:val="18"/>
              </w:rPr>
              <w:t xml:space="preserve"> 1</w:t>
            </w:r>
          </w:p>
          <w:p w:rsidR="00E81ED2" w:rsidRDefault="006A3A69">
            <w:pPr>
              <w:rPr>
                <w:sz w:val="18"/>
                <w:szCs w:val="18"/>
              </w:rPr>
            </w:pPr>
            <w:r>
              <w:rPr>
                <w:sz w:val="18"/>
                <w:szCs w:val="18"/>
              </w:rPr>
              <w:t xml:space="preserve"> 2</w:t>
            </w:r>
          </w:p>
          <w:p w:rsidR="00E81ED2" w:rsidRDefault="006A3A69">
            <w:pPr>
              <w:rPr>
                <w:sz w:val="18"/>
                <w:szCs w:val="18"/>
              </w:rPr>
            </w:pPr>
            <w:r>
              <w:rPr>
                <w:sz w:val="18"/>
                <w:szCs w:val="18"/>
              </w:rPr>
              <w:t xml:space="preserve"> 3</w:t>
            </w:r>
          </w:p>
          <w:p w:rsidR="00E81ED2" w:rsidRDefault="006A3A69">
            <w:pPr>
              <w:rPr>
                <w:sz w:val="18"/>
                <w:szCs w:val="18"/>
              </w:rPr>
            </w:pPr>
            <w:r>
              <w:rPr>
                <w:sz w:val="18"/>
                <w:szCs w:val="18"/>
              </w:rPr>
              <w:t xml:space="preserve"> 4</w:t>
            </w:r>
          </w:p>
          <w:p w:rsidR="00E81ED2" w:rsidRDefault="006A3A69">
            <w:pPr>
              <w:rPr>
                <w:sz w:val="18"/>
                <w:szCs w:val="18"/>
              </w:rPr>
            </w:pPr>
            <w:r>
              <w:rPr>
                <w:sz w:val="18"/>
                <w:szCs w:val="18"/>
              </w:rPr>
              <w:t xml:space="preserve"> 5</w:t>
            </w:r>
          </w:p>
          <w:p w:rsidR="00E81ED2" w:rsidRDefault="006A3A69">
            <w:pPr>
              <w:rPr>
                <w:sz w:val="18"/>
                <w:szCs w:val="18"/>
              </w:rPr>
            </w:pPr>
            <w:r>
              <w:rPr>
                <w:sz w:val="18"/>
                <w:szCs w:val="18"/>
              </w:rPr>
              <w:t xml:space="preserve"> 6</w:t>
            </w:r>
          </w:p>
          <w:p w:rsidR="00E81ED2" w:rsidRDefault="006A3A69">
            <w:pPr>
              <w:rPr>
                <w:sz w:val="18"/>
                <w:szCs w:val="18"/>
              </w:rPr>
            </w:pPr>
            <w:r>
              <w:rPr>
                <w:sz w:val="18"/>
                <w:szCs w:val="18"/>
              </w:rPr>
              <w:t xml:space="preserve"> 7                                     </w:t>
            </w:r>
          </w:p>
          <w:p w:rsidR="00E81ED2" w:rsidRDefault="006A3A69">
            <w:pPr>
              <w:rPr>
                <w:sz w:val="18"/>
                <w:szCs w:val="18"/>
              </w:rPr>
            </w:pPr>
            <w:r>
              <w:rPr>
                <w:sz w:val="18"/>
                <w:szCs w:val="18"/>
              </w:rPr>
              <w:t xml:space="preserve"> 8</w:t>
            </w:r>
          </w:p>
          <w:p w:rsidR="00E81ED2" w:rsidRDefault="006A3A69">
            <w:pPr>
              <w:rPr>
                <w:sz w:val="18"/>
                <w:szCs w:val="18"/>
              </w:rPr>
            </w:pPr>
            <w:r>
              <w:rPr>
                <w:sz w:val="18"/>
                <w:szCs w:val="18"/>
              </w:rPr>
              <w:t>9</w:t>
            </w:r>
          </w:p>
          <w:p w:rsidR="00E81ED2" w:rsidRDefault="006A3A69">
            <w:pPr>
              <w:rPr>
                <w:sz w:val="18"/>
                <w:szCs w:val="18"/>
              </w:rPr>
            </w:pPr>
            <w:r>
              <w:rPr>
                <w:sz w:val="18"/>
                <w:szCs w:val="18"/>
              </w:rPr>
              <w:t>10</w:t>
            </w:r>
          </w:p>
          <w:p w:rsidR="00E81ED2" w:rsidRDefault="006A3A69">
            <w:pPr>
              <w:rPr>
                <w:sz w:val="18"/>
                <w:szCs w:val="18"/>
              </w:rPr>
            </w:pPr>
            <w:r>
              <w:rPr>
                <w:sz w:val="18"/>
                <w:szCs w:val="18"/>
              </w:rPr>
              <w:t>11</w:t>
            </w:r>
          </w:p>
          <w:p w:rsidR="00E81ED2" w:rsidRDefault="006A3A69">
            <w:pPr>
              <w:rPr>
                <w:sz w:val="18"/>
                <w:szCs w:val="18"/>
              </w:rPr>
            </w:pPr>
            <w:r>
              <w:rPr>
                <w:sz w:val="18"/>
                <w:szCs w:val="18"/>
              </w:rPr>
              <w:t>12</w:t>
            </w:r>
          </w:p>
          <w:p w:rsidR="00E81ED2" w:rsidRDefault="006A3A69">
            <w:pPr>
              <w:rPr>
                <w:sz w:val="18"/>
                <w:szCs w:val="18"/>
              </w:rPr>
            </w:pPr>
            <w:r>
              <w:rPr>
                <w:sz w:val="18"/>
                <w:szCs w:val="18"/>
              </w:rPr>
              <w:t>13</w:t>
            </w:r>
          </w:p>
          <w:p w:rsidR="00E81ED2" w:rsidRDefault="006A3A69">
            <w:pPr>
              <w:rPr>
                <w:rFonts w:ascii="Arial" w:hAnsi="Arial" w:cs="Arial"/>
                <w:b/>
                <w:sz w:val="18"/>
                <w:szCs w:val="18"/>
                <w:lang w:val="en-GB"/>
              </w:rPr>
            </w:pPr>
            <w:r>
              <w:rPr>
                <w:sz w:val="18"/>
                <w:szCs w:val="18"/>
              </w:rPr>
              <w:t>14</w:t>
            </w:r>
          </w:p>
        </w:tc>
        <w:tc>
          <w:tcPr>
            <w:tcW w:w="8243" w:type="dxa"/>
            <w:gridSpan w:val="23"/>
            <w:tcBorders>
              <w:top w:val="single" w:sz="18" w:space="0" w:color="auto"/>
              <w:left w:val="single" w:sz="4" w:space="0" w:color="auto"/>
              <w:bottom w:val="single" w:sz="18" w:space="0" w:color="auto"/>
              <w:right w:val="single" w:sz="18" w:space="0" w:color="auto"/>
            </w:tcBorders>
            <w:shd w:val="clear" w:color="auto" w:fill="auto"/>
            <w:vAlign w:val="center"/>
          </w:tcPr>
          <w:p w:rsidR="00E81ED2" w:rsidRDefault="006A3A69">
            <w:pPr>
              <w:rPr>
                <w:sz w:val="18"/>
                <w:szCs w:val="18"/>
              </w:rPr>
            </w:pPr>
            <w:r>
              <w:rPr>
                <w:sz w:val="18"/>
                <w:szCs w:val="18"/>
              </w:rPr>
              <w:t>Introduction, Crystal  and Ligand Field Theory</w:t>
            </w:r>
          </w:p>
          <w:p w:rsidR="00E81ED2" w:rsidRDefault="006A3A69">
            <w:pPr>
              <w:rPr>
                <w:sz w:val="18"/>
                <w:szCs w:val="18"/>
              </w:rPr>
            </w:pPr>
            <w:r>
              <w:rPr>
                <w:sz w:val="18"/>
                <w:szCs w:val="18"/>
              </w:rPr>
              <w:t>Absorbtion of light, Atomic spectroscopy</w:t>
            </w:r>
          </w:p>
          <w:p w:rsidR="00E81ED2" w:rsidRDefault="006A3A69">
            <w:pPr>
              <w:tabs>
                <w:tab w:val="left" w:pos="3819"/>
              </w:tabs>
              <w:rPr>
                <w:sz w:val="18"/>
                <w:szCs w:val="18"/>
              </w:rPr>
            </w:pPr>
            <w:r>
              <w:rPr>
                <w:sz w:val="18"/>
                <w:szCs w:val="18"/>
              </w:rPr>
              <w:t>Atomic Term symbols            (1.quiz)</w:t>
            </w:r>
          </w:p>
          <w:p w:rsidR="00E81ED2" w:rsidRDefault="006A3A69">
            <w:pPr>
              <w:rPr>
                <w:sz w:val="18"/>
                <w:szCs w:val="18"/>
              </w:rPr>
            </w:pPr>
            <w:r>
              <w:rPr>
                <w:sz w:val="18"/>
                <w:szCs w:val="18"/>
              </w:rPr>
              <w:t>Atomic Term symbols,Term energies</w:t>
            </w:r>
          </w:p>
          <w:p w:rsidR="00E81ED2" w:rsidRDefault="006A3A69">
            <w:pPr>
              <w:rPr>
                <w:sz w:val="18"/>
                <w:szCs w:val="18"/>
              </w:rPr>
            </w:pPr>
            <w:r>
              <w:rPr>
                <w:sz w:val="18"/>
                <w:szCs w:val="18"/>
              </w:rPr>
              <w:t>Ground state term symbols</w:t>
            </w:r>
          </w:p>
          <w:p w:rsidR="00E81ED2" w:rsidRDefault="006A3A69">
            <w:pPr>
              <w:rPr>
                <w:sz w:val="18"/>
                <w:szCs w:val="18"/>
              </w:rPr>
            </w:pPr>
            <w:r>
              <w:rPr>
                <w:sz w:val="18"/>
                <w:szCs w:val="18"/>
              </w:rPr>
              <w:t>1. Midterm</w:t>
            </w:r>
          </w:p>
          <w:p w:rsidR="00E81ED2" w:rsidRDefault="006A3A69">
            <w:pPr>
              <w:rPr>
                <w:sz w:val="18"/>
                <w:szCs w:val="18"/>
              </w:rPr>
            </w:pPr>
            <w:r>
              <w:rPr>
                <w:sz w:val="18"/>
                <w:szCs w:val="18"/>
              </w:rPr>
              <w:t>Free Ions(d</w:t>
            </w:r>
            <w:r>
              <w:rPr>
                <w:sz w:val="18"/>
                <w:szCs w:val="18"/>
                <w:vertAlign w:val="superscript"/>
              </w:rPr>
              <w:t>1</w:t>
            </w:r>
            <w:r>
              <w:rPr>
                <w:sz w:val="18"/>
                <w:szCs w:val="18"/>
              </w:rPr>
              <w:t>-d</w:t>
            </w:r>
            <w:r>
              <w:rPr>
                <w:sz w:val="18"/>
                <w:szCs w:val="18"/>
                <w:vertAlign w:val="superscript"/>
              </w:rPr>
              <w:t>9</w:t>
            </w:r>
            <w:r>
              <w:rPr>
                <w:sz w:val="18"/>
                <w:szCs w:val="18"/>
              </w:rPr>
              <w:t>) in O</w:t>
            </w:r>
            <w:r>
              <w:rPr>
                <w:sz w:val="18"/>
                <w:szCs w:val="18"/>
                <w:vertAlign w:val="subscript"/>
              </w:rPr>
              <w:t>h</w:t>
            </w:r>
            <w:r>
              <w:rPr>
                <w:sz w:val="18"/>
                <w:szCs w:val="18"/>
              </w:rPr>
              <w:t xml:space="preserve"> and T</w:t>
            </w:r>
            <w:r>
              <w:rPr>
                <w:sz w:val="18"/>
                <w:szCs w:val="18"/>
                <w:vertAlign w:val="subscript"/>
              </w:rPr>
              <w:t xml:space="preserve">d  </w:t>
            </w:r>
            <w:r>
              <w:rPr>
                <w:sz w:val="18"/>
                <w:szCs w:val="18"/>
              </w:rPr>
              <w:t>ligand field</w:t>
            </w:r>
          </w:p>
          <w:p w:rsidR="00E81ED2" w:rsidRDefault="006A3A69">
            <w:pPr>
              <w:rPr>
                <w:sz w:val="18"/>
                <w:szCs w:val="18"/>
              </w:rPr>
            </w:pPr>
            <w:r>
              <w:rPr>
                <w:sz w:val="18"/>
                <w:szCs w:val="18"/>
              </w:rPr>
              <w:t>Free Ions(d</w:t>
            </w:r>
            <w:r>
              <w:rPr>
                <w:sz w:val="18"/>
                <w:szCs w:val="18"/>
                <w:vertAlign w:val="superscript"/>
              </w:rPr>
              <w:t>1</w:t>
            </w:r>
            <w:r>
              <w:rPr>
                <w:sz w:val="18"/>
                <w:szCs w:val="18"/>
              </w:rPr>
              <w:t>-d</w:t>
            </w:r>
            <w:r>
              <w:rPr>
                <w:sz w:val="18"/>
                <w:szCs w:val="18"/>
                <w:vertAlign w:val="superscript"/>
              </w:rPr>
              <w:t>9</w:t>
            </w:r>
            <w:r>
              <w:rPr>
                <w:sz w:val="18"/>
                <w:szCs w:val="18"/>
              </w:rPr>
              <w:t>) in O</w:t>
            </w:r>
            <w:r>
              <w:rPr>
                <w:sz w:val="18"/>
                <w:szCs w:val="18"/>
                <w:vertAlign w:val="subscript"/>
              </w:rPr>
              <w:t>h</w:t>
            </w:r>
            <w:r>
              <w:rPr>
                <w:sz w:val="18"/>
                <w:szCs w:val="18"/>
              </w:rPr>
              <w:t xml:space="preserve"> and T</w:t>
            </w:r>
            <w:r>
              <w:rPr>
                <w:sz w:val="18"/>
                <w:szCs w:val="18"/>
                <w:vertAlign w:val="subscript"/>
              </w:rPr>
              <w:t xml:space="preserve">d  </w:t>
            </w:r>
            <w:r>
              <w:rPr>
                <w:sz w:val="18"/>
                <w:szCs w:val="18"/>
              </w:rPr>
              <w:t>ligand field</w:t>
            </w:r>
          </w:p>
          <w:p w:rsidR="00E81ED2" w:rsidRDefault="006A3A69">
            <w:pPr>
              <w:tabs>
                <w:tab w:val="left" w:pos="3819"/>
              </w:tabs>
              <w:rPr>
                <w:sz w:val="18"/>
                <w:szCs w:val="18"/>
              </w:rPr>
            </w:pPr>
            <w:r>
              <w:rPr>
                <w:sz w:val="18"/>
                <w:szCs w:val="18"/>
              </w:rPr>
              <w:t>Selection rules,  Racah Parameters         (2.quiz)</w:t>
            </w:r>
          </w:p>
          <w:p w:rsidR="00E81ED2" w:rsidRDefault="006A3A69">
            <w:pPr>
              <w:rPr>
                <w:sz w:val="18"/>
                <w:szCs w:val="18"/>
              </w:rPr>
            </w:pPr>
            <w:r>
              <w:rPr>
                <w:sz w:val="18"/>
                <w:szCs w:val="18"/>
              </w:rPr>
              <w:t xml:space="preserve">Orgel  and Tanabe Sugano diagrams     </w:t>
            </w:r>
          </w:p>
          <w:p w:rsidR="00E81ED2" w:rsidRDefault="006A3A69">
            <w:pPr>
              <w:rPr>
                <w:sz w:val="18"/>
                <w:szCs w:val="18"/>
              </w:rPr>
            </w:pPr>
            <w:r>
              <w:rPr>
                <w:sz w:val="18"/>
                <w:szCs w:val="18"/>
              </w:rPr>
              <w:t>Electronic Spectra of O</w:t>
            </w:r>
            <w:r>
              <w:rPr>
                <w:sz w:val="18"/>
                <w:szCs w:val="18"/>
                <w:vertAlign w:val="subscript"/>
              </w:rPr>
              <w:t>h</w:t>
            </w:r>
            <w:r>
              <w:rPr>
                <w:sz w:val="18"/>
                <w:szCs w:val="18"/>
              </w:rPr>
              <w:t xml:space="preserve"> and T</w:t>
            </w:r>
            <w:r>
              <w:rPr>
                <w:sz w:val="18"/>
                <w:szCs w:val="18"/>
                <w:vertAlign w:val="subscript"/>
              </w:rPr>
              <w:t>d</w:t>
            </w:r>
            <w:r>
              <w:rPr>
                <w:sz w:val="18"/>
                <w:szCs w:val="18"/>
              </w:rPr>
              <w:t xml:space="preserve"> Complex ions            </w:t>
            </w:r>
          </w:p>
          <w:p w:rsidR="00E81ED2" w:rsidRDefault="006A3A69">
            <w:pPr>
              <w:rPr>
                <w:sz w:val="18"/>
                <w:szCs w:val="18"/>
              </w:rPr>
            </w:pPr>
            <w:r>
              <w:rPr>
                <w:sz w:val="18"/>
                <w:szCs w:val="18"/>
              </w:rPr>
              <w:t>2. Midterm</w:t>
            </w:r>
          </w:p>
          <w:p w:rsidR="00E81ED2" w:rsidRDefault="006A3A69">
            <w:pPr>
              <w:tabs>
                <w:tab w:val="left" w:pos="3819"/>
              </w:tabs>
              <w:rPr>
                <w:sz w:val="18"/>
                <w:szCs w:val="18"/>
              </w:rPr>
            </w:pPr>
            <w:r>
              <w:rPr>
                <w:sz w:val="18"/>
                <w:szCs w:val="18"/>
              </w:rPr>
              <w:t>Spectrochemical and Nephelauxetic series</w:t>
            </w:r>
          </w:p>
          <w:p w:rsidR="00E81ED2" w:rsidRDefault="006A3A69">
            <w:pPr>
              <w:pStyle w:val="Balk9"/>
              <w:spacing w:before="0" w:after="0"/>
              <w:rPr>
                <w:rFonts w:ascii="Times New Roman" w:hAnsi="Times New Roman" w:cs="Times New Roman"/>
                <w:b/>
                <w:sz w:val="24"/>
              </w:rPr>
            </w:pPr>
            <w:r>
              <w:rPr>
                <w:sz w:val="18"/>
                <w:szCs w:val="18"/>
              </w:rPr>
              <w:t>Determination  of Δ</w:t>
            </w:r>
            <w:r>
              <w:rPr>
                <w:sz w:val="18"/>
                <w:szCs w:val="18"/>
                <w:vertAlign w:val="subscript"/>
              </w:rPr>
              <w:t>o</w:t>
            </w:r>
            <w:r>
              <w:rPr>
                <w:sz w:val="18"/>
                <w:szCs w:val="18"/>
              </w:rPr>
              <w:t xml:space="preserve"> from electronic spectra    </w:t>
            </w:r>
          </w:p>
          <w:p w:rsidR="00E81ED2" w:rsidRDefault="00E81ED2"/>
        </w:tc>
      </w:tr>
    </w:tbl>
    <w:p w:rsidR="005652BB" w:rsidRDefault="005652BB" w:rsidP="005652BB">
      <w:pPr>
        <w:rPr>
          <w:rFonts w:ascii="Arial" w:hAnsi="Arial" w:cs="Arial"/>
          <w:b/>
          <w:bCs/>
          <w:color w:val="000080"/>
          <w:sz w:val="20"/>
          <w:szCs w:val="20"/>
        </w:rPr>
      </w:pPr>
    </w:p>
    <w:p w:rsidR="005652BB" w:rsidRDefault="005652BB" w:rsidP="005652BB">
      <w:pPr>
        <w:rPr>
          <w:rFonts w:ascii="Arial" w:hAnsi="Arial" w:cs="Arial"/>
          <w:b/>
          <w:bCs/>
          <w:color w:val="000080"/>
          <w:sz w:val="20"/>
          <w:szCs w:val="20"/>
        </w:rPr>
      </w:pPr>
    </w:p>
    <w:p w:rsidR="005652BB" w:rsidRDefault="005652BB" w:rsidP="005652BB">
      <w:pPr>
        <w:rPr>
          <w:rFonts w:ascii="Arial" w:hAnsi="Arial" w:cs="Arial"/>
          <w:b/>
          <w:bCs/>
          <w:color w:val="000080"/>
          <w:sz w:val="20"/>
          <w:szCs w:val="20"/>
        </w:rPr>
      </w:pPr>
    </w:p>
    <w:p w:rsidR="005652BB" w:rsidRDefault="005652BB" w:rsidP="005652BB">
      <w:pPr>
        <w:rPr>
          <w:rFonts w:ascii="Arial" w:hAnsi="Arial" w:cs="Arial"/>
          <w:b/>
          <w:bCs/>
          <w:color w:val="000080"/>
          <w:sz w:val="20"/>
          <w:szCs w:val="20"/>
        </w:rPr>
      </w:pPr>
    </w:p>
    <w:p w:rsidR="005652BB" w:rsidRDefault="005652BB" w:rsidP="005652BB">
      <w:pPr>
        <w:rPr>
          <w:rFonts w:ascii="Arial" w:hAnsi="Arial" w:cs="Arial"/>
          <w:b/>
          <w:bCs/>
          <w:color w:val="000080"/>
          <w:sz w:val="20"/>
          <w:szCs w:val="20"/>
        </w:rPr>
      </w:pPr>
    </w:p>
    <w:p w:rsidR="005652BB" w:rsidRDefault="005652BB" w:rsidP="005652BB">
      <w:pPr>
        <w:rPr>
          <w:rFonts w:ascii="Arial" w:hAnsi="Arial" w:cs="Arial"/>
          <w:b/>
          <w:bCs/>
          <w:color w:val="000080"/>
          <w:sz w:val="20"/>
          <w:szCs w:val="20"/>
        </w:rPr>
      </w:pPr>
    </w:p>
    <w:p w:rsidR="005652BB" w:rsidRPr="00947CFB" w:rsidRDefault="005652BB" w:rsidP="005652BB">
      <w:pPr>
        <w:rPr>
          <w:rFonts w:ascii="Arial" w:hAnsi="Arial" w:cs="Arial"/>
          <w:color w:val="000000"/>
          <w:sz w:val="20"/>
          <w:szCs w:val="20"/>
        </w:rPr>
      </w:pPr>
      <w:r w:rsidRPr="00947CFB">
        <w:rPr>
          <w:rFonts w:ascii="Arial" w:hAnsi="Arial" w:cs="Arial"/>
          <w:b/>
          <w:bCs/>
          <w:color w:val="000080"/>
          <w:sz w:val="20"/>
          <w:szCs w:val="20"/>
        </w:rPr>
        <w:lastRenderedPageBreak/>
        <w:t>COURSE DESCRIPTION</w:t>
      </w:r>
    </w:p>
    <w:tbl>
      <w:tblPr>
        <w:tblW w:w="5303" w:type="pct"/>
        <w:tblCellSpacing w:w="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11083"/>
      </w:tblGrid>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tcPr>
          <w:p w:rsidR="005652BB" w:rsidRPr="00947CFB" w:rsidRDefault="005652BB" w:rsidP="00440620">
            <w:pPr>
              <w:ind w:right="-709"/>
              <w:rPr>
                <w:rFonts w:ascii="Arial" w:hAnsi="Arial" w:cs="Arial"/>
                <w:sz w:val="20"/>
                <w:szCs w:val="20"/>
              </w:rPr>
            </w:pPr>
            <w:r w:rsidRPr="00947CFB">
              <w:rPr>
                <w:rFonts w:ascii="Arial" w:hAnsi="Arial" w:cs="Arial"/>
                <w:color w:val="000000"/>
                <w:sz w:val="20"/>
                <w:szCs w:val="20"/>
              </w:rPr>
              <w:t>MAGNETİSM IN COORDINATION COMPOUNDS</w:t>
            </w:r>
            <w:r w:rsidRPr="00947CFB">
              <w:rPr>
                <w:rFonts w:ascii="Arial" w:hAnsi="Arial" w:cs="Arial"/>
                <w:b/>
                <w:bCs/>
                <w:sz w:val="20"/>
                <w:szCs w:val="20"/>
              </w:rPr>
              <w:t xml:space="preserve">. </w:t>
            </w:r>
            <w:r w:rsidRPr="00061005">
              <w:rPr>
                <w:rFonts w:ascii="Arial" w:hAnsi="Arial" w:cs="Arial"/>
                <w:b/>
                <w:bCs/>
                <w:sz w:val="20"/>
                <w:szCs w:val="20"/>
              </w:rPr>
              <w:t>KİM-465</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9637"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2838"/>
              <w:gridCol w:w="1889"/>
              <w:gridCol w:w="2825"/>
              <w:gridCol w:w="2085"/>
            </w:tblGrid>
            <w:tr w:rsidR="005652BB" w:rsidRPr="00947CFB" w:rsidTr="00440620">
              <w:trPr>
                <w:tblCellSpacing w:w="15" w:type="dxa"/>
              </w:trPr>
              <w:tc>
                <w:tcPr>
                  <w:tcW w:w="1458" w:type="pct"/>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color w:val="FFFFFF"/>
                      <w:sz w:val="20"/>
                      <w:szCs w:val="20"/>
                    </w:rPr>
                    <w:t>Course Title:</w:t>
                  </w:r>
                </w:p>
              </w:tc>
              <w:tc>
                <w:tcPr>
                  <w:tcW w:w="3495" w:type="pct"/>
                  <w:gridSpan w:val="3"/>
                  <w:shd w:val="clear" w:color="auto" w:fill="F0F0F0"/>
                  <w:vAlign w:val="center"/>
                </w:tcPr>
                <w:p w:rsidR="005652BB" w:rsidRPr="00947CFB" w:rsidRDefault="005652BB" w:rsidP="00440620">
                  <w:pPr>
                    <w:ind w:right="-709"/>
                    <w:rPr>
                      <w:rFonts w:ascii="Arial" w:hAnsi="Arial" w:cs="Arial"/>
                      <w:color w:val="000000"/>
                      <w:sz w:val="20"/>
                      <w:szCs w:val="20"/>
                    </w:rPr>
                  </w:pPr>
                  <w:r w:rsidRPr="00947CFB">
                    <w:rPr>
                      <w:rFonts w:ascii="Arial" w:hAnsi="Arial" w:cs="Arial"/>
                      <w:color w:val="000000"/>
                      <w:sz w:val="20"/>
                      <w:szCs w:val="20"/>
                    </w:rPr>
                    <w:t>MAGNETISM IN COORDINATION COMPOUNDS</w:t>
                  </w:r>
                </w:p>
              </w:tc>
            </w:tr>
            <w:tr w:rsidR="005652BB" w:rsidRPr="00947CFB" w:rsidTr="00440620">
              <w:trPr>
                <w:tblCellSpacing w:w="15" w:type="dxa"/>
              </w:trPr>
              <w:tc>
                <w:tcPr>
                  <w:tcW w:w="1458" w:type="pct"/>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color w:val="FFFFFF"/>
                      <w:sz w:val="20"/>
                      <w:szCs w:val="20"/>
                    </w:rPr>
                    <w:t>Credits</w:t>
                  </w:r>
                </w:p>
              </w:tc>
              <w:tc>
                <w:tcPr>
                  <w:tcW w:w="971" w:type="pct"/>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2</w:t>
                  </w:r>
                </w:p>
              </w:tc>
              <w:tc>
                <w:tcPr>
                  <w:tcW w:w="1459" w:type="pct"/>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color w:val="FFFFFF"/>
                      <w:sz w:val="20"/>
                      <w:szCs w:val="20"/>
                    </w:rPr>
                    <w:t>Credits</w:t>
                  </w:r>
                </w:p>
              </w:tc>
              <w:tc>
                <w:tcPr>
                  <w:tcW w:w="1035" w:type="pct"/>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3</w:t>
                  </w:r>
                </w:p>
              </w:tc>
            </w:tr>
            <w:tr w:rsidR="005652BB" w:rsidRPr="00947CFB" w:rsidTr="00440620">
              <w:trPr>
                <w:tblCellSpacing w:w="15" w:type="dxa"/>
              </w:trPr>
              <w:tc>
                <w:tcPr>
                  <w:tcW w:w="1458" w:type="pct"/>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color w:val="FFFFFF"/>
                      <w:sz w:val="20"/>
                      <w:szCs w:val="20"/>
                    </w:rPr>
                    <w:t>Semester</w:t>
                  </w:r>
                </w:p>
              </w:tc>
              <w:tc>
                <w:tcPr>
                  <w:tcW w:w="971" w:type="pct"/>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7-8</w:t>
                  </w:r>
                </w:p>
              </w:tc>
              <w:tc>
                <w:tcPr>
                  <w:tcW w:w="1459" w:type="pct"/>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color w:val="FFFFFF"/>
                      <w:sz w:val="20"/>
                      <w:szCs w:val="20"/>
                    </w:rPr>
                    <w:t>Semester</w:t>
                  </w:r>
                </w:p>
              </w:tc>
              <w:tc>
                <w:tcPr>
                  <w:tcW w:w="1035" w:type="pct"/>
                  <w:shd w:val="clear" w:color="auto" w:fill="F0F0F0"/>
                  <w:vAlign w:val="center"/>
                </w:tcPr>
                <w:p w:rsidR="005652BB" w:rsidRPr="00947CFB" w:rsidRDefault="005652BB" w:rsidP="00440620">
                  <w:pPr>
                    <w:ind w:right="-709"/>
                    <w:rPr>
                      <w:rFonts w:ascii="Arial" w:hAnsi="Arial" w:cs="Arial"/>
                      <w:color w:val="FF0000"/>
                      <w:sz w:val="20"/>
                      <w:szCs w:val="20"/>
                    </w:rPr>
                  </w:pPr>
                  <w:r w:rsidRPr="0015545E">
                    <w:rPr>
                      <w:rFonts w:ascii="Arial" w:hAnsi="Arial" w:cs="Arial"/>
                      <w:sz w:val="20"/>
                      <w:szCs w:val="20"/>
                    </w:rPr>
                    <w:t>ELECTIVE</w:t>
                  </w:r>
                </w:p>
              </w:tc>
            </w:tr>
          </w:tbl>
          <w:p w:rsidR="005652BB" w:rsidRPr="00947CFB" w:rsidRDefault="005652BB" w:rsidP="00440620">
            <w:pPr>
              <w:ind w:right="-709"/>
              <w:rPr>
                <w:rFonts w:ascii="Arial" w:hAnsi="Arial" w:cs="Arial"/>
                <w:sz w:val="20"/>
                <w:szCs w:val="20"/>
              </w:rPr>
            </w:pP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tcPr>
          <w:p w:rsidR="005652BB" w:rsidRPr="00947CFB" w:rsidRDefault="005652BB" w:rsidP="00440620">
            <w:pPr>
              <w:ind w:right="-709"/>
              <w:rPr>
                <w:rFonts w:ascii="Arial" w:hAnsi="Arial" w:cs="Arial"/>
                <w:color w:val="FF0000"/>
                <w:sz w:val="20"/>
                <w:szCs w:val="20"/>
              </w:rPr>
            </w:pPr>
            <w:r w:rsidRPr="0015545E">
              <w:rPr>
                <w:rFonts w:ascii="Arial" w:hAnsi="Arial" w:cs="Arial"/>
                <w:b/>
                <w:bCs/>
                <w:color w:val="FFFFFF"/>
                <w:sz w:val="20"/>
                <w:szCs w:val="20"/>
              </w:rPr>
              <w:t>COURSE INFO</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w:t>
            </w:r>
            <w:r w:rsidRPr="00947CFB">
              <w:rPr>
                <w:rFonts w:ascii="Verdana" w:hAnsi="Verdana"/>
                <w:b/>
                <w:bCs/>
                <w:color w:val="FFFFFF"/>
                <w:sz w:val="20"/>
                <w:szCs w:val="20"/>
                <w:shd w:val="clear" w:color="auto" w:fill="969696"/>
              </w:rPr>
              <w:t>LANGUAGE OF INSTRUCTION</w:t>
            </w:r>
            <w:r w:rsidRPr="00947CFB">
              <w:rPr>
                <w:rFonts w:ascii="Arial" w:hAnsi="Arial" w:cs="Arial"/>
                <w:b/>
                <w:bCs/>
                <w:color w:val="FFFFFF"/>
                <w:sz w:val="20"/>
                <w:szCs w:val="20"/>
              </w:rPr>
              <w:t xml:space="preserve">: </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  Turkish</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w:t>
            </w:r>
            <w:r w:rsidRPr="00947CFB">
              <w:rPr>
                <w:rFonts w:ascii="Verdana" w:hAnsi="Verdana"/>
                <w:b/>
                <w:bCs/>
                <w:color w:val="FFFFFF"/>
                <w:sz w:val="20"/>
                <w:szCs w:val="20"/>
                <w:shd w:val="clear" w:color="auto" w:fill="969696"/>
              </w:rPr>
              <w:t>NAME OF LECTURER(S)</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color w:val="000000"/>
                <w:sz w:val="20"/>
                <w:szCs w:val="20"/>
              </w:rPr>
            </w:pPr>
            <w:r w:rsidRPr="00947CFB">
              <w:rPr>
                <w:rFonts w:ascii="Arial" w:hAnsi="Arial" w:cs="Arial"/>
                <w:color w:val="000000"/>
                <w:sz w:val="20"/>
                <w:szCs w:val="20"/>
              </w:rPr>
              <w:t>Assoc. Prof.Ayla BALABAN GÜNDÜZALP</w:t>
            </w:r>
          </w:p>
          <w:p w:rsidR="005652BB" w:rsidRPr="00947CFB" w:rsidRDefault="005652BB" w:rsidP="00440620">
            <w:pPr>
              <w:ind w:right="-709"/>
              <w:rPr>
                <w:rFonts w:ascii="Arial" w:hAnsi="Arial" w:cs="Arial"/>
                <w:sz w:val="20"/>
                <w:szCs w:val="20"/>
              </w:rPr>
            </w:pP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 WEBSITE/SITES OF LECTURER(S)</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color w:val="000000"/>
                <w:sz w:val="20"/>
                <w:szCs w:val="20"/>
              </w:rPr>
            </w:pPr>
            <w:hyperlink r:id="rId18" w:history="1">
              <w:r w:rsidRPr="00947CFB">
                <w:rPr>
                  <w:rStyle w:val="Kpr"/>
                  <w:color w:val="000000"/>
                  <w:sz w:val="20"/>
                  <w:szCs w:val="20"/>
                </w:rPr>
                <w:t>http://websitem.gazi.edu.tr/site/balaban</w:t>
              </w:r>
            </w:hyperlink>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Email of LECTURER(S)  </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color w:val="000000"/>
                <w:sz w:val="20"/>
                <w:szCs w:val="20"/>
              </w:rPr>
            </w:pPr>
            <w:hyperlink r:id="rId19" w:history="1">
              <w:r w:rsidRPr="00947CFB">
                <w:rPr>
                  <w:rStyle w:val="Kpr"/>
                  <w:color w:val="000000"/>
                  <w:sz w:val="20"/>
                  <w:szCs w:val="20"/>
                </w:rPr>
                <w:t>balaban@gazi.edu.tr</w:t>
              </w:r>
            </w:hyperlink>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w:t>
            </w:r>
            <w:r w:rsidRPr="00947CFB">
              <w:rPr>
                <w:rFonts w:ascii="Verdana" w:hAnsi="Verdana"/>
                <w:b/>
                <w:bCs/>
                <w:color w:val="FFFFFF"/>
                <w:sz w:val="20"/>
                <w:szCs w:val="20"/>
                <w:shd w:val="clear" w:color="auto" w:fill="969696"/>
              </w:rPr>
              <w:t>LEARNING OUTCOMES OF THE COURSE UNIT</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pStyle w:val="AralkYok"/>
              <w:ind w:right="-709"/>
              <w:rPr>
                <w:rFonts w:ascii="Arial" w:hAnsi="Arial" w:cs="Arial"/>
                <w:color w:val="000000"/>
                <w:sz w:val="20"/>
                <w:szCs w:val="20"/>
              </w:rPr>
            </w:pPr>
            <w:r w:rsidRPr="00947CFB">
              <w:rPr>
                <w:rFonts w:ascii="Arial" w:hAnsi="Arial" w:cs="Arial"/>
                <w:sz w:val="20"/>
                <w:szCs w:val="20"/>
              </w:rPr>
              <w:t>Learning magneticproperties of thecoordinationcompoundsandmeasurementtechnique; learningmagneticmaterialsandapplicationfields; learningspectroscopicmethodsusedmagneticfield</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w:t>
            </w:r>
            <w:r w:rsidRPr="00947CFB">
              <w:rPr>
                <w:rFonts w:ascii="Verdana" w:hAnsi="Verdana"/>
                <w:b/>
                <w:bCs/>
                <w:color w:val="FFFFFF"/>
                <w:sz w:val="20"/>
                <w:szCs w:val="20"/>
                <w:shd w:val="clear" w:color="auto" w:fill="969696"/>
              </w:rPr>
              <w:t>MODE OF DELIVERY</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  The mode of delivery of this course is Face to face</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w:t>
            </w:r>
            <w:r w:rsidRPr="00947CFB">
              <w:rPr>
                <w:rFonts w:ascii="Verdana" w:hAnsi="Verdana"/>
                <w:b/>
                <w:bCs/>
                <w:color w:val="FFFFFF"/>
                <w:sz w:val="20"/>
                <w:szCs w:val="20"/>
                <w:shd w:val="clear" w:color="auto" w:fill="969696"/>
              </w:rPr>
              <w:t>PREREQUISITES AND CO-REQUISITES</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  There is no prerequisite or co-requisite for this course.</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w:t>
            </w:r>
            <w:r w:rsidRPr="00947CFB">
              <w:rPr>
                <w:rFonts w:ascii="Verdana" w:hAnsi="Verdana"/>
                <w:b/>
                <w:bCs/>
                <w:color w:val="FFFFFF"/>
                <w:sz w:val="20"/>
                <w:szCs w:val="20"/>
                <w:shd w:val="clear" w:color="auto" w:fill="969696"/>
              </w:rPr>
              <w:t>RECOMMENDED OPTIONAL PROGRAMME COMPONENTS</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  </w:t>
            </w:r>
            <w:r w:rsidRPr="00947CFB">
              <w:rPr>
                <w:rFonts w:ascii="Arial" w:hAnsi="Arial" w:cs="Arial"/>
                <w:sz w:val="20"/>
                <w:szCs w:val="20"/>
                <w:shd w:val="clear" w:color="auto" w:fill="FFFFFF"/>
              </w:rPr>
              <w:t>There is no recommended optional programme component for this course..</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98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244"/>
              <w:gridCol w:w="8648"/>
            </w:tblGrid>
            <w:tr w:rsidR="005652BB" w:rsidRPr="00947CFB" w:rsidTr="00440620">
              <w:tc>
                <w:tcPr>
                  <w:tcW w:w="5000" w:type="pct"/>
                  <w:gridSpan w:val="2"/>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w:t>
                  </w:r>
                  <w:r w:rsidRPr="00947CFB">
                    <w:rPr>
                      <w:rFonts w:ascii="Verdana" w:hAnsi="Verdana"/>
                      <w:b/>
                      <w:bCs/>
                      <w:color w:val="FFFFFF"/>
                      <w:sz w:val="20"/>
                      <w:szCs w:val="20"/>
                      <w:shd w:val="clear" w:color="auto" w:fill="969696"/>
                    </w:rPr>
                    <w:t xml:space="preserve"> COURSE CONTENT</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1.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color w:val="000000"/>
                      <w:sz w:val="20"/>
                      <w:szCs w:val="20"/>
                    </w:rPr>
                  </w:pPr>
                  <w:r w:rsidRPr="00947CFB">
                    <w:rPr>
                      <w:rFonts w:ascii="Arial" w:hAnsi="Arial" w:cs="Arial"/>
                      <w:color w:val="000000"/>
                      <w:sz w:val="20"/>
                      <w:szCs w:val="20"/>
                    </w:rPr>
                    <w:t xml:space="preserve">Magnetism and magnetic field   </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2.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color w:val="FF0000"/>
                      <w:sz w:val="20"/>
                      <w:szCs w:val="20"/>
                    </w:rPr>
                  </w:pPr>
                  <w:r w:rsidRPr="00947CFB">
                    <w:rPr>
                      <w:rFonts w:ascii="Arial" w:hAnsi="Arial" w:cs="Arial"/>
                      <w:color w:val="000000"/>
                      <w:sz w:val="20"/>
                      <w:szCs w:val="20"/>
                    </w:rPr>
                    <w:t xml:space="preserve">Magnetism types </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3.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sz w:val="20"/>
                      <w:szCs w:val="20"/>
                    </w:rPr>
                  </w:pPr>
                  <w:r w:rsidRPr="00947CFB">
                    <w:rPr>
                      <w:rFonts w:ascii="Arial" w:hAnsi="Arial" w:cs="Arial"/>
                      <w:sz w:val="20"/>
                      <w:szCs w:val="20"/>
                    </w:rPr>
                    <w:t>Magnetic properties of compounds and application fields</w:t>
                  </w:r>
                </w:p>
              </w:tc>
            </w:tr>
            <w:tr w:rsidR="005652BB" w:rsidRPr="00947CFB" w:rsidTr="00440620">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4.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color w:val="000000"/>
                      <w:sz w:val="20"/>
                      <w:szCs w:val="20"/>
                    </w:rPr>
                  </w:pPr>
                  <w:r w:rsidRPr="00947CFB">
                    <w:rPr>
                      <w:rFonts w:ascii="Arial" w:hAnsi="Arial" w:cs="Arial"/>
                      <w:color w:val="000000"/>
                      <w:sz w:val="20"/>
                      <w:szCs w:val="20"/>
                    </w:rPr>
                    <w:t>Inorganic materials as superconductors</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5.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color w:val="000000"/>
                      <w:sz w:val="20"/>
                      <w:szCs w:val="20"/>
                    </w:rPr>
                  </w:pPr>
                  <w:r w:rsidRPr="00947CFB">
                    <w:rPr>
                      <w:rFonts w:ascii="Arial" w:hAnsi="Arial" w:cs="Arial"/>
                      <w:color w:val="000000"/>
                      <w:sz w:val="20"/>
                      <w:szCs w:val="20"/>
                    </w:rPr>
                    <w:t xml:space="preserve">Magnetism in medical therapy and uses of coordination compounds  </w:t>
                  </w:r>
                </w:p>
              </w:tc>
            </w:tr>
            <w:tr w:rsidR="005652BB" w:rsidRPr="00947CFB" w:rsidTr="00440620">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6.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sz w:val="20"/>
                      <w:szCs w:val="20"/>
                    </w:rPr>
                  </w:pPr>
                  <w:r w:rsidRPr="00947CFB">
                    <w:rPr>
                      <w:rFonts w:ascii="Arial" w:hAnsi="Arial" w:cs="Arial"/>
                      <w:sz w:val="20"/>
                      <w:szCs w:val="20"/>
                    </w:rPr>
                    <w:t xml:space="preserve">Measurement of magnetic moment of coordination complexes </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7. Week</w:t>
                  </w:r>
                </w:p>
              </w:tc>
              <w:tc>
                <w:tcPr>
                  <w:tcW w:w="4371"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Midterm exam</w:t>
                  </w:r>
                </w:p>
              </w:tc>
            </w:tr>
            <w:tr w:rsidR="005652BB" w:rsidRPr="00947CFB" w:rsidTr="00440620">
              <w:trPr>
                <w:trHeight w:val="60"/>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8.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sz w:val="20"/>
                      <w:szCs w:val="20"/>
                    </w:rPr>
                  </w:pPr>
                  <w:r w:rsidRPr="00947CFB">
                    <w:rPr>
                      <w:rFonts w:ascii="Arial" w:hAnsi="Arial" w:cs="Arial"/>
                      <w:sz w:val="20"/>
                      <w:szCs w:val="20"/>
                    </w:rPr>
                    <w:t>Contrubiton of spin, orbital and others to magnetic moment</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9.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sz w:val="20"/>
                      <w:szCs w:val="20"/>
                    </w:rPr>
                  </w:pPr>
                  <w:r w:rsidRPr="00947CFB">
                    <w:rPr>
                      <w:rFonts w:ascii="Arial" w:hAnsi="Arial" w:cs="Arial"/>
                      <w:sz w:val="20"/>
                      <w:szCs w:val="20"/>
                    </w:rPr>
                    <w:t xml:space="preserve">Temperature effect to magnetic susceptibility, Curie and Neel temperatures  </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10.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b/>
                      <w:bCs/>
                      <w:sz w:val="20"/>
                      <w:szCs w:val="20"/>
                    </w:rPr>
                  </w:pPr>
                  <w:r w:rsidRPr="00947CFB">
                    <w:rPr>
                      <w:rFonts w:ascii="Arial" w:hAnsi="Arial" w:cs="Arial"/>
                      <w:sz w:val="20"/>
                      <w:szCs w:val="20"/>
                    </w:rPr>
                    <w:t xml:space="preserve">Magnetism-geometry relation in Valence Bond Theory </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11.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autoSpaceDE w:val="0"/>
                    <w:autoSpaceDN w:val="0"/>
                    <w:adjustRightInd w:val="0"/>
                    <w:ind w:right="-709"/>
                    <w:rPr>
                      <w:rFonts w:ascii="Arial" w:hAnsi="Arial" w:cs="Arial"/>
                      <w:sz w:val="20"/>
                      <w:szCs w:val="20"/>
                    </w:rPr>
                  </w:pPr>
                  <w:r w:rsidRPr="00947CFB">
                    <w:rPr>
                      <w:rFonts w:ascii="Arial" w:hAnsi="Arial" w:cs="Arial"/>
                      <w:sz w:val="20"/>
                      <w:szCs w:val="20"/>
                    </w:rPr>
                    <w:t xml:space="preserve">Magnetism in Crystal Field and Molecular Orbital Theories </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12.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autoSpaceDE w:val="0"/>
                    <w:autoSpaceDN w:val="0"/>
                    <w:adjustRightInd w:val="0"/>
                    <w:ind w:right="-709"/>
                    <w:rPr>
                      <w:rFonts w:ascii="Arial" w:hAnsi="Arial" w:cs="Arial"/>
                      <w:sz w:val="20"/>
                      <w:szCs w:val="20"/>
                    </w:rPr>
                  </w:pPr>
                  <w:r w:rsidRPr="00947CFB">
                    <w:rPr>
                      <w:rFonts w:ascii="Arial" w:hAnsi="Arial" w:cs="Arial"/>
                      <w:sz w:val="20"/>
                      <w:szCs w:val="20"/>
                    </w:rPr>
                    <w:t xml:space="preserve">Importance of mass spectroscopy for coordination complexes  </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13.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sz w:val="20"/>
                      <w:szCs w:val="20"/>
                    </w:rPr>
                  </w:pPr>
                  <w:r w:rsidRPr="00947CFB">
                    <w:rPr>
                      <w:rFonts w:ascii="Arial" w:hAnsi="Arial" w:cs="Arial"/>
                      <w:sz w:val="20"/>
                      <w:szCs w:val="20"/>
                    </w:rPr>
                    <w:t xml:space="preserve">Principle of nuclear magnetic resonance for metal complexes </w:t>
                  </w:r>
                </w:p>
              </w:tc>
            </w:tr>
            <w:tr w:rsidR="005652BB" w:rsidRPr="00947CFB"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color w:val="FFFFFF"/>
                      <w:sz w:val="20"/>
                      <w:szCs w:val="20"/>
                    </w:rPr>
                    <w:t>14. Week</w:t>
                  </w:r>
                </w:p>
              </w:tc>
              <w:tc>
                <w:tcPr>
                  <w:tcW w:w="4371" w:type="pct"/>
                  <w:tcBorders>
                    <w:top w:val="outset" w:sz="6" w:space="0" w:color="auto"/>
                    <w:left w:val="outset" w:sz="6" w:space="0" w:color="auto"/>
                    <w:bottom w:val="outset" w:sz="6" w:space="0" w:color="auto"/>
                    <w:right w:val="outset" w:sz="6" w:space="0" w:color="auto"/>
                  </w:tcBorders>
                </w:tcPr>
                <w:p w:rsidR="005652BB" w:rsidRPr="00947CFB" w:rsidRDefault="005652BB" w:rsidP="00440620">
                  <w:pPr>
                    <w:ind w:right="-709"/>
                    <w:rPr>
                      <w:rFonts w:ascii="Arial" w:hAnsi="Arial" w:cs="Arial"/>
                      <w:sz w:val="20"/>
                      <w:szCs w:val="20"/>
                    </w:rPr>
                  </w:pPr>
                  <w:r w:rsidRPr="00947CFB">
                    <w:rPr>
                      <w:rFonts w:ascii="Arial" w:hAnsi="Arial" w:cs="Arial"/>
                      <w:sz w:val="20"/>
                      <w:szCs w:val="20"/>
                    </w:rPr>
                    <w:t>Determination of magnetism by electron spin resonance method</w:t>
                  </w:r>
                </w:p>
              </w:tc>
            </w:tr>
          </w:tbl>
          <w:p w:rsidR="005652BB" w:rsidRPr="00947CFB" w:rsidRDefault="005652BB" w:rsidP="00440620">
            <w:pPr>
              <w:ind w:right="-709"/>
              <w:rPr>
                <w:rFonts w:ascii="Arial" w:hAnsi="Arial" w:cs="Arial"/>
                <w:sz w:val="20"/>
                <w:szCs w:val="20"/>
              </w:rPr>
            </w:pP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w:t>
            </w:r>
            <w:r w:rsidRPr="00947CFB">
              <w:rPr>
                <w:rFonts w:ascii="Verdana" w:hAnsi="Verdana"/>
                <w:b/>
                <w:bCs/>
                <w:color w:val="FFFFFF"/>
                <w:sz w:val="20"/>
                <w:szCs w:val="20"/>
                <w:shd w:val="clear" w:color="auto" w:fill="969696"/>
              </w:rPr>
              <w:t>RECOMMENDED OR REQUIRED READING</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color w:val="000000"/>
                <w:sz w:val="20"/>
                <w:szCs w:val="20"/>
              </w:rPr>
            </w:pPr>
            <w:r w:rsidRPr="00947CFB">
              <w:rPr>
                <w:rFonts w:ascii="Arial" w:hAnsi="Arial" w:cs="Arial"/>
                <w:b/>
                <w:color w:val="000000"/>
                <w:sz w:val="20"/>
                <w:szCs w:val="20"/>
              </w:rPr>
              <w:t>1.</w:t>
            </w:r>
            <w:r w:rsidRPr="00947CFB">
              <w:rPr>
                <w:rFonts w:ascii="Arial" w:hAnsi="Arial" w:cs="Arial"/>
                <w:color w:val="000000"/>
                <w:sz w:val="20"/>
                <w:szCs w:val="20"/>
              </w:rPr>
              <w:t xml:space="preserve"> Day, P., Denning, R.G., Evans, S., Gregson, A.K., Hamnet,t A, Orchard, A.F., Sanders, N., Electronic Structure and Magnetism of Inorganic Complexes (Vol:2), The Chemical Society Burlington Houde, London-England, 1971.  </w:t>
            </w:r>
          </w:p>
          <w:p w:rsidR="005652BB" w:rsidRPr="00947CFB" w:rsidRDefault="005652BB" w:rsidP="00440620">
            <w:pPr>
              <w:ind w:right="-709"/>
              <w:rPr>
                <w:rFonts w:ascii="Arial" w:hAnsi="Arial" w:cs="Arial"/>
                <w:color w:val="000000"/>
                <w:sz w:val="20"/>
                <w:szCs w:val="20"/>
              </w:rPr>
            </w:pPr>
            <w:r w:rsidRPr="00947CFB">
              <w:rPr>
                <w:rFonts w:ascii="Arial" w:hAnsi="Arial" w:cs="Arial"/>
                <w:b/>
                <w:color w:val="000000"/>
                <w:sz w:val="20"/>
                <w:szCs w:val="20"/>
              </w:rPr>
              <w:t>2.</w:t>
            </w:r>
            <w:r w:rsidRPr="00947CFB">
              <w:rPr>
                <w:rFonts w:ascii="Arial" w:hAnsi="Arial" w:cs="Arial"/>
                <w:color w:val="000000"/>
                <w:sz w:val="20"/>
                <w:szCs w:val="20"/>
              </w:rPr>
              <w:t>Housecroft, C.E., Inorganic Chemistry,  Pearson Education Limited, Harlow-England, 2005.</w:t>
            </w:r>
          </w:p>
          <w:p w:rsidR="005652BB" w:rsidRPr="00947CFB" w:rsidRDefault="005652BB" w:rsidP="00440620">
            <w:pPr>
              <w:autoSpaceDE w:val="0"/>
              <w:autoSpaceDN w:val="0"/>
              <w:adjustRightInd w:val="0"/>
              <w:ind w:right="-709"/>
              <w:rPr>
                <w:rFonts w:ascii="Arial" w:hAnsi="Arial" w:cs="Arial"/>
                <w:color w:val="000000"/>
                <w:sz w:val="20"/>
                <w:szCs w:val="20"/>
              </w:rPr>
            </w:pPr>
            <w:r w:rsidRPr="00947CFB">
              <w:rPr>
                <w:rFonts w:ascii="Arial" w:hAnsi="Arial" w:cs="Arial"/>
                <w:b/>
                <w:color w:val="000000"/>
                <w:sz w:val="20"/>
                <w:szCs w:val="20"/>
              </w:rPr>
              <w:t>3.</w:t>
            </w:r>
            <w:r w:rsidRPr="00947CFB">
              <w:rPr>
                <w:rFonts w:ascii="Arial" w:hAnsi="Arial" w:cs="Arial"/>
                <w:color w:val="000000"/>
                <w:sz w:val="20"/>
                <w:szCs w:val="20"/>
              </w:rPr>
              <w:t xml:space="preserve">Iggo, J.A:, NMR Spectroscopy in Inorganic Chemistry, Oxford Science Publications, New York, USA, 1999. </w:t>
            </w:r>
          </w:p>
          <w:p w:rsidR="005652BB" w:rsidRPr="00947CFB" w:rsidRDefault="005652BB" w:rsidP="00440620">
            <w:pPr>
              <w:autoSpaceDE w:val="0"/>
              <w:autoSpaceDN w:val="0"/>
              <w:adjustRightInd w:val="0"/>
              <w:ind w:right="-709"/>
              <w:rPr>
                <w:rFonts w:ascii="Arial" w:hAnsi="Arial" w:cs="Arial"/>
                <w:color w:val="000000"/>
                <w:sz w:val="20"/>
                <w:szCs w:val="20"/>
              </w:rPr>
            </w:pPr>
            <w:r w:rsidRPr="00947CFB">
              <w:rPr>
                <w:rFonts w:ascii="Arial" w:hAnsi="Arial" w:cs="Arial"/>
                <w:b/>
                <w:color w:val="000000"/>
                <w:sz w:val="20"/>
                <w:szCs w:val="20"/>
              </w:rPr>
              <w:t>4.</w:t>
            </w:r>
            <w:r w:rsidRPr="00947CFB">
              <w:rPr>
                <w:rFonts w:ascii="Arial" w:hAnsi="Arial" w:cs="Arial"/>
                <w:color w:val="000000"/>
                <w:sz w:val="20"/>
                <w:szCs w:val="20"/>
              </w:rPr>
              <w:t xml:space="preserve"> Becker, J.S., Inorganic Mass Spectrophometry, Wiley Inc.    </w:t>
            </w:r>
          </w:p>
          <w:p w:rsidR="005652BB" w:rsidRPr="00947CFB" w:rsidRDefault="005652BB" w:rsidP="00440620">
            <w:pPr>
              <w:pStyle w:val="AralkYok"/>
              <w:ind w:right="-709"/>
              <w:jc w:val="both"/>
              <w:rPr>
                <w:rFonts w:ascii="Arial" w:hAnsi="Arial" w:cs="Arial"/>
                <w:sz w:val="20"/>
                <w:szCs w:val="20"/>
              </w:rPr>
            </w:pPr>
            <w:r w:rsidRPr="00947CFB">
              <w:rPr>
                <w:rFonts w:ascii="Arial" w:hAnsi="Arial" w:cs="Arial"/>
                <w:color w:val="000000"/>
                <w:sz w:val="20"/>
                <w:szCs w:val="20"/>
              </w:rPr>
              <w:t>Publication, West Sussex, England, 2007.</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w:t>
            </w:r>
            <w:r w:rsidRPr="00947CFB">
              <w:rPr>
                <w:rFonts w:ascii="Verdana" w:hAnsi="Verdana"/>
                <w:b/>
                <w:bCs/>
                <w:color w:val="FFFFFF"/>
                <w:sz w:val="20"/>
                <w:szCs w:val="20"/>
                <w:shd w:val="clear" w:color="auto" w:fill="969696"/>
              </w:rPr>
              <w:t>PLANNED LEARNING ACTIVITIES AND TEACHING METHODS</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  Lecture, Question &amp; Answer, Demonstration</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w:t>
            </w:r>
            <w:r w:rsidRPr="00947CFB">
              <w:rPr>
                <w:rFonts w:ascii="Verdana" w:hAnsi="Verdana"/>
                <w:b/>
                <w:bCs/>
                <w:color w:val="FFFFFF"/>
                <w:sz w:val="20"/>
                <w:szCs w:val="20"/>
                <w:shd w:val="clear" w:color="auto" w:fill="969696"/>
              </w:rPr>
              <w:t>WORK PLACEMENT(S)</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non</w:t>
            </w: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1037"/>
            </w:tblGrid>
            <w:tr w:rsidR="005652BB" w:rsidRPr="00947CFB" w:rsidTr="00440620">
              <w:tc>
                <w:tcPr>
                  <w:tcW w:w="9892" w:type="dxa"/>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w:t>
                  </w:r>
                  <w:r w:rsidRPr="00947CFB">
                    <w:rPr>
                      <w:rFonts w:ascii="Verdana" w:hAnsi="Verdana"/>
                      <w:b/>
                      <w:bCs/>
                      <w:color w:val="FFFFFF"/>
                      <w:sz w:val="20"/>
                      <w:szCs w:val="20"/>
                      <w:shd w:val="clear" w:color="auto" w:fill="969696"/>
                    </w:rPr>
                    <w:t>ASSESSMENT METHODS AND CRITERIA</w:t>
                  </w:r>
                </w:p>
              </w:tc>
            </w:tr>
            <w:tr w:rsidR="005652BB" w:rsidRPr="00947CFB" w:rsidTr="00440620">
              <w:tc>
                <w:tcPr>
                  <w:tcW w:w="9892" w:type="dxa"/>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23"/>
                    <w:gridCol w:w="2752"/>
                    <w:gridCol w:w="2531"/>
                  </w:tblGrid>
                  <w:tr w:rsidR="005652BB" w:rsidRPr="00947CFB" w:rsidTr="00440620">
                    <w:tc>
                      <w:tcPr>
                        <w:tcW w:w="260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jc w:val="center"/>
                          <w:rPr>
                            <w:rFonts w:ascii="Arial" w:hAnsi="Arial" w:cs="Arial"/>
                            <w:sz w:val="20"/>
                            <w:szCs w:val="20"/>
                          </w:rPr>
                        </w:pPr>
                        <w:r w:rsidRPr="00947CFB">
                          <w:rPr>
                            <w:rFonts w:ascii="Arial" w:hAnsi="Arial" w:cs="Arial"/>
                            <w:b/>
                            <w:bCs/>
                            <w:sz w:val="20"/>
                            <w:szCs w:val="20"/>
                          </w:rPr>
                          <w:t>Quantity</w:t>
                        </w:r>
                      </w:p>
                    </w:tc>
                    <w:tc>
                      <w:tcPr>
                        <w:tcW w:w="115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jc w:val="center"/>
                          <w:rPr>
                            <w:rFonts w:ascii="Arial" w:hAnsi="Arial" w:cs="Arial"/>
                            <w:sz w:val="20"/>
                            <w:szCs w:val="20"/>
                          </w:rPr>
                        </w:pPr>
                        <w:r w:rsidRPr="00947CFB">
                          <w:rPr>
                            <w:rFonts w:ascii="Arial" w:hAnsi="Arial" w:cs="Arial"/>
                            <w:b/>
                            <w:bCs/>
                            <w:sz w:val="20"/>
                            <w:szCs w:val="20"/>
                          </w:rPr>
                          <w:t>Percentage</w:t>
                        </w:r>
                      </w:p>
                    </w:tc>
                  </w:tr>
                  <w:tr w:rsidR="005652BB" w:rsidRPr="00947CFB"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Mid-terms</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1</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40</w:t>
                        </w:r>
                      </w:p>
                    </w:tc>
                  </w:tr>
                  <w:tr w:rsidR="005652BB" w:rsidRPr="00947CFB"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Assignment</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Exercises</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Projects</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Practice</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Quiz</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lastRenderedPageBreak/>
                          <w:t> </w:t>
                        </w:r>
                        <w:r w:rsidRPr="00947CFB">
                          <w:rPr>
                            <w:rFonts w:ascii="Arial" w:hAnsi="Arial" w:cs="Arial"/>
                            <w:b/>
                            <w:bCs/>
                            <w:color w:val="FFFFFF"/>
                            <w:sz w:val="20"/>
                            <w:szCs w:val="20"/>
                          </w:rPr>
                          <w:t>Contribution of In-term Studies to Overall Grade</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40</w:t>
                        </w:r>
                      </w:p>
                    </w:tc>
                  </w:tr>
                  <w:tr w:rsidR="005652BB" w:rsidRPr="00947CFB"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Contribution of Final Examination to Overall Grade</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 </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60</w:t>
                        </w:r>
                      </w:p>
                    </w:tc>
                  </w:tr>
                </w:tbl>
                <w:p w:rsidR="005652BB" w:rsidRPr="00947CFB" w:rsidRDefault="005652BB" w:rsidP="00440620">
                  <w:pPr>
                    <w:ind w:right="-709"/>
                    <w:rPr>
                      <w:rFonts w:ascii="Arial" w:hAnsi="Arial" w:cs="Arial"/>
                      <w:sz w:val="20"/>
                      <w:szCs w:val="20"/>
                    </w:rPr>
                  </w:pPr>
                </w:p>
              </w:tc>
            </w:tr>
          </w:tbl>
          <w:p w:rsidR="005652BB" w:rsidRPr="00947CFB" w:rsidRDefault="005652BB" w:rsidP="00440620">
            <w:pPr>
              <w:ind w:right="-709"/>
              <w:rPr>
                <w:rFonts w:ascii="Arial" w:hAnsi="Arial" w:cs="Arial"/>
                <w:sz w:val="20"/>
                <w:szCs w:val="20"/>
              </w:rPr>
            </w:pP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518"/>
              <w:gridCol w:w="5519"/>
            </w:tblGrid>
            <w:tr w:rsidR="005652BB" w:rsidRPr="00947CFB" w:rsidTr="00440620">
              <w:tc>
                <w:tcPr>
                  <w:tcW w:w="9892" w:type="dxa"/>
                  <w:gridSpan w:val="2"/>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lastRenderedPageBreak/>
                    <w:t xml:space="preserve"> -- </w:t>
                  </w:r>
                  <w:r w:rsidRPr="00947CFB">
                    <w:rPr>
                      <w:rFonts w:ascii="Verdana" w:hAnsi="Verdana"/>
                      <w:b/>
                      <w:bCs/>
                      <w:color w:val="FFFFFF"/>
                      <w:sz w:val="20"/>
                      <w:szCs w:val="20"/>
                      <w:shd w:val="clear" w:color="auto" w:fill="969696"/>
                    </w:rPr>
                    <w:t>WORKLOAD</w:t>
                  </w:r>
                </w:p>
              </w:tc>
            </w:tr>
            <w:tr w:rsidR="005652BB" w:rsidRPr="00947CFB" w:rsidTr="00440620">
              <w:tc>
                <w:tcPr>
                  <w:tcW w:w="9892" w:type="dxa"/>
                  <w:gridSpan w:val="2"/>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407"/>
                    <w:gridCol w:w="2201"/>
                    <w:gridCol w:w="2201"/>
                    <w:gridCol w:w="2197"/>
                  </w:tblGrid>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sz w:val="20"/>
                            <w:szCs w:val="20"/>
                          </w:rPr>
                          <w:t>Efficiency</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sz w:val="20"/>
                            <w:szCs w:val="20"/>
                          </w:rPr>
                          <w:t>Total Week Count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sz w:val="20"/>
                            <w:szCs w:val="20"/>
                          </w:rPr>
                          <w:t>Weekly Duration (in hour)</w:t>
                        </w:r>
                      </w:p>
                    </w:tc>
                    <w:tc>
                      <w:tcPr>
                        <w:tcW w:w="998"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sz w:val="20"/>
                            <w:szCs w:val="20"/>
                          </w:rPr>
                          <w:t>Total Workload in Semester</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Theoretical Study Hours of Course Per Week</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14</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2</w:t>
                        </w: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28</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 xml:space="preserve">Practising Hours of Course Per Week </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Reading</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10</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2</w:t>
                        </w: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20</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 xml:space="preserve">Searching in Internet and Library </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Designing and Applying Materials</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Preparing Reports</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 xml:space="preserve">Preparing Presentation </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Presentation</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Mid-Term and Studying for Mid-Term</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1</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13</w:t>
                        </w: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13</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Final and Studying for Final</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1</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13</w:t>
                        </w: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13</w:t>
                        </w:r>
                      </w:p>
                    </w:tc>
                  </w:tr>
                  <w:tr w:rsidR="005652BB" w:rsidRPr="00947CFB" w:rsidTr="00440620">
                    <w:tc>
                      <w:tcPr>
                        <w:tcW w:w="2002" w:type="pct"/>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Other</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sz w:val="20"/>
                            <w:szCs w:val="20"/>
                          </w:rPr>
                          <w:t>0</w:t>
                        </w:r>
                      </w:p>
                    </w:tc>
                  </w:tr>
                  <w:tr w:rsidR="005652BB" w:rsidRPr="00947CFB" w:rsidTr="00440620">
                    <w:tc>
                      <w:tcPr>
                        <w:tcW w:w="4002" w:type="pct"/>
                        <w:gridSpan w:val="3"/>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 xml:space="preserve">TOTAL WORKLOAD:  </w:t>
                        </w: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b/>
                            <w:bCs/>
                            <w:sz w:val="20"/>
                            <w:szCs w:val="20"/>
                          </w:rPr>
                          <w:t>74</w:t>
                        </w:r>
                      </w:p>
                    </w:tc>
                  </w:tr>
                  <w:tr w:rsidR="005652BB" w:rsidRPr="00947CFB" w:rsidTr="00440620">
                    <w:tc>
                      <w:tcPr>
                        <w:tcW w:w="4002" w:type="pct"/>
                        <w:gridSpan w:val="3"/>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TOTAL WORKLOAD / 25: </w:t>
                        </w: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b/>
                            <w:bCs/>
                            <w:sz w:val="20"/>
                            <w:szCs w:val="20"/>
                          </w:rPr>
                          <w:t>2.96</w:t>
                        </w:r>
                      </w:p>
                    </w:tc>
                  </w:tr>
                  <w:tr w:rsidR="005652BB" w:rsidRPr="00947CFB" w:rsidTr="00440620">
                    <w:tc>
                      <w:tcPr>
                        <w:tcW w:w="4002" w:type="pct"/>
                        <w:gridSpan w:val="3"/>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 </w:t>
                        </w:r>
                        <w:r w:rsidRPr="00947CFB">
                          <w:rPr>
                            <w:rFonts w:ascii="Arial" w:hAnsi="Arial" w:cs="Arial"/>
                            <w:b/>
                            <w:bCs/>
                            <w:color w:val="FFFFFF"/>
                            <w:sz w:val="20"/>
                            <w:szCs w:val="20"/>
                          </w:rPr>
                          <w:t>ECTS: </w:t>
                        </w:r>
                      </w:p>
                    </w:tc>
                    <w:tc>
                      <w:tcPr>
                        <w:tcW w:w="998"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jc w:val="center"/>
                          <w:rPr>
                            <w:rFonts w:ascii="Arial" w:hAnsi="Arial" w:cs="Arial"/>
                            <w:sz w:val="20"/>
                            <w:szCs w:val="20"/>
                          </w:rPr>
                        </w:pPr>
                        <w:r w:rsidRPr="00947CFB">
                          <w:rPr>
                            <w:rFonts w:ascii="Arial" w:hAnsi="Arial" w:cs="Arial"/>
                            <w:b/>
                            <w:bCs/>
                            <w:sz w:val="20"/>
                            <w:szCs w:val="20"/>
                          </w:rPr>
                          <w:t>3</w:t>
                        </w:r>
                      </w:p>
                    </w:tc>
                  </w:tr>
                </w:tbl>
                <w:p w:rsidR="005652BB" w:rsidRPr="00947CFB" w:rsidRDefault="005652BB" w:rsidP="00440620">
                  <w:pPr>
                    <w:ind w:right="-709"/>
                    <w:rPr>
                      <w:rFonts w:ascii="Arial" w:hAnsi="Arial" w:cs="Arial"/>
                      <w:sz w:val="20"/>
                      <w:szCs w:val="20"/>
                    </w:rPr>
                  </w:pPr>
                </w:p>
              </w:tc>
            </w:tr>
            <w:tr w:rsidR="005652BB" w:rsidRPr="00947CFB" w:rsidTr="00440620">
              <w:trPr>
                <w:trHeight w:val="261"/>
              </w:trPr>
              <w:tc>
                <w:tcPr>
                  <w:tcW w:w="4946" w:type="dxa"/>
                  <w:tcBorders>
                    <w:top w:val="outset" w:sz="6" w:space="0" w:color="auto"/>
                    <w:left w:val="outset" w:sz="6" w:space="0" w:color="auto"/>
                    <w:bottom w:val="outset" w:sz="6" w:space="0" w:color="auto"/>
                    <w:right w:val="outset" w:sz="6" w:space="0" w:color="auto"/>
                  </w:tcBorders>
                  <w:vAlign w:val="center"/>
                </w:tcPr>
                <w:p w:rsidR="005652BB" w:rsidRPr="00947CFB" w:rsidRDefault="005652BB" w:rsidP="00440620">
                  <w:pPr>
                    <w:ind w:right="-709"/>
                    <w:rPr>
                      <w:rFonts w:ascii="Arial" w:hAnsi="Arial" w:cs="Arial"/>
                      <w:sz w:val="20"/>
                      <w:szCs w:val="20"/>
                    </w:rPr>
                  </w:pPr>
                </w:p>
              </w:tc>
              <w:tc>
                <w:tcPr>
                  <w:tcW w:w="4946" w:type="dxa"/>
                  <w:tcBorders>
                    <w:bottom w:val="outset" w:sz="6" w:space="0" w:color="auto"/>
                    <w:right w:val="outset" w:sz="6" w:space="0" w:color="auto"/>
                  </w:tcBorders>
                  <w:vAlign w:val="center"/>
                </w:tcPr>
                <w:p w:rsidR="005652BB" w:rsidRPr="00947CFB" w:rsidRDefault="005652BB" w:rsidP="00440620">
                  <w:pPr>
                    <w:ind w:right="-709"/>
                    <w:rPr>
                      <w:rFonts w:ascii="Arial" w:hAnsi="Arial" w:cs="Arial"/>
                      <w:sz w:val="20"/>
                      <w:szCs w:val="20"/>
                    </w:rPr>
                  </w:pPr>
                </w:p>
              </w:tc>
            </w:tr>
          </w:tbl>
          <w:p w:rsidR="005652BB" w:rsidRPr="00947CFB" w:rsidRDefault="005652BB" w:rsidP="00440620">
            <w:pPr>
              <w:ind w:right="-709"/>
              <w:rPr>
                <w:rFonts w:ascii="Arial" w:hAnsi="Arial" w:cs="Arial"/>
                <w:sz w:val="20"/>
                <w:szCs w:val="20"/>
              </w:rPr>
            </w:pPr>
          </w:p>
        </w:tc>
      </w:tr>
      <w:tr w:rsidR="005652BB" w:rsidRPr="00947CFB"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1037"/>
            </w:tblGrid>
            <w:tr w:rsidR="005652BB" w:rsidRPr="00947CFB" w:rsidTr="00440620">
              <w:tc>
                <w:tcPr>
                  <w:tcW w:w="9892" w:type="dxa"/>
                  <w:tcBorders>
                    <w:top w:val="outset" w:sz="6" w:space="0" w:color="auto"/>
                    <w:left w:val="outset" w:sz="6" w:space="0" w:color="auto"/>
                    <w:bottom w:val="outset" w:sz="6" w:space="0" w:color="auto"/>
                    <w:right w:val="outset" w:sz="6" w:space="0" w:color="auto"/>
                  </w:tcBorders>
                  <w:shd w:val="clear" w:color="auto" w:fill="969696"/>
                  <w:vAlign w:val="center"/>
                </w:tcPr>
                <w:p w:rsidR="005652BB" w:rsidRPr="00947CFB" w:rsidRDefault="005652BB" w:rsidP="00440620">
                  <w:pPr>
                    <w:ind w:right="-709"/>
                    <w:rPr>
                      <w:rFonts w:ascii="Arial" w:hAnsi="Arial" w:cs="Arial"/>
                      <w:sz w:val="20"/>
                      <w:szCs w:val="20"/>
                    </w:rPr>
                  </w:pPr>
                  <w:r w:rsidRPr="00947CFB">
                    <w:rPr>
                      <w:rFonts w:ascii="Arial" w:hAnsi="Arial" w:cs="Arial"/>
                      <w:b/>
                      <w:bCs/>
                      <w:color w:val="FFFFFF"/>
                      <w:sz w:val="20"/>
                      <w:szCs w:val="20"/>
                    </w:rPr>
                    <w:t xml:space="preserve"> -- </w:t>
                  </w:r>
                  <w:r w:rsidRPr="00947CFB">
                    <w:rPr>
                      <w:rFonts w:ascii="Verdana" w:hAnsi="Verdana"/>
                      <w:b/>
                      <w:bCs/>
                      <w:color w:val="FFFFFF"/>
                      <w:sz w:val="20"/>
                      <w:szCs w:val="20"/>
                      <w:shd w:val="clear" w:color="auto" w:fill="969696"/>
                    </w:rPr>
                    <w:t>PROGRAM LEARNING OUTCOMES RELATIONAL LEVEL</w:t>
                  </w:r>
                </w:p>
              </w:tc>
            </w:tr>
            <w:tr w:rsidR="005652BB" w:rsidRPr="00947CFB" w:rsidTr="00440620">
              <w:tc>
                <w:tcPr>
                  <w:tcW w:w="9892" w:type="dxa"/>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652"/>
                    <w:gridCol w:w="6604"/>
                    <w:gridCol w:w="550"/>
                    <w:gridCol w:w="550"/>
                    <w:gridCol w:w="550"/>
                    <w:gridCol w:w="550"/>
                    <w:gridCol w:w="550"/>
                  </w:tblGrid>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jc w:val="center"/>
                          <w:rPr>
                            <w:rFonts w:ascii="Arial" w:hAnsi="Arial" w:cs="Arial"/>
                            <w:sz w:val="20"/>
                            <w:szCs w:val="20"/>
                          </w:rPr>
                        </w:pPr>
                        <w:r w:rsidRPr="00947CFB">
                          <w:rPr>
                            <w:rFonts w:ascii="Arial" w:hAnsi="Arial" w:cs="Arial"/>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rPr>
                            <w:rFonts w:ascii="Arial" w:hAnsi="Arial" w:cs="Arial"/>
                            <w:sz w:val="20"/>
                            <w:szCs w:val="20"/>
                          </w:rPr>
                        </w:pPr>
                        <w:r w:rsidRPr="00947CFB">
                          <w:rPr>
                            <w:rFonts w:ascii="Arial" w:hAnsi="Arial" w:cs="Arial"/>
                            <w:b/>
                            <w:bCs/>
                            <w:sz w:val="20"/>
                            <w:szCs w:val="20"/>
                          </w:rPr>
                          <w:t>PROGRAM LEARNING OUTCOMES</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jc w:val="center"/>
                          <w:rPr>
                            <w:rFonts w:ascii="Arial" w:hAnsi="Arial" w:cs="Arial"/>
                            <w:sz w:val="20"/>
                            <w:szCs w:val="20"/>
                          </w:rPr>
                        </w:pPr>
                        <w:r w:rsidRPr="00947CFB">
                          <w:rPr>
                            <w:rFonts w:ascii="Arial" w:hAnsi="Arial" w:cs="Arial"/>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jc w:val="center"/>
                          <w:rPr>
                            <w:rFonts w:ascii="Arial" w:hAnsi="Arial" w:cs="Arial"/>
                            <w:sz w:val="20"/>
                            <w:szCs w:val="20"/>
                          </w:rPr>
                        </w:pPr>
                        <w:r w:rsidRPr="00947CFB">
                          <w:rPr>
                            <w:rFonts w:ascii="Arial" w:hAnsi="Arial" w:cs="Arial"/>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jc w:val="center"/>
                          <w:rPr>
                            <w:rFonts w:ascii="Arial" w:hAnsi="Arial" w:cs="Arial"/>
                            <w:sz w:val="20"/>
                            <w:szCs w:val="20"/>
                          </w:rPr>
                        </w:pPr>
                        <w:r w:rsidRPr="00947CFB">
                          <w:rPr>
                            <w:rFonts w:ascii="Arial" w:hAnsi="Arial" w:cs="Arial"/>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jc w:val="center"/>
                          <w:rPr>
                            <w:rFonts w:ascii="Arial" w:hAnsi="Arial" w:cs="Arial"/>
                            <w:sz w:val="20"/>
                            <w:szCs w:val="20"/>
                          </w:rPr>
                        </w:pPr>
                        <w:r w:rsidRPr="00947CFB">
                          <w:rPr>
                            <w:rFonts w:ascii="Arial" w:hAnsi="Arial" w:cs="Arial"/>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tcPr>
                      <w:p w:rsidR="005652BB" w:rsidRPr="00947CFB" w:rsidRDefault="005652BB" w:rsidP="00440620">
                        <w:pPr>
                          <w:jc w:val="center"/>
                          <w:rPr>
                            <w:rFonts w:ascii="Arial" w:hAnsi="Arial" w:cs="Arial"/>
                            <w:sz w:val="20"/>
                            <w:szCs w:val="20"/>
                          </w:rPr>
                        </w:pPr>
                        <w:r w:rsidRPr="00947CFB">
                          <w:rPr>
                            <w:rFonts w:ascii="Arial" w:hAnsi="Arial" w:cs="Arial"/>
                            <w:b/>
                            <w:bCs/>
                            <w:sz w:val="20"/>
                            <w:szCs w:val="20"/>
                          </w:rPr>
                          <w:t>5</w:t>
                        </w: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1</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learn with which terms the Science of Chemistry produces knowledge</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2</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learn the benefits of the scientific perspective and method of evaluation.</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3</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have knowledge on the basic subjects of chemistry</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4</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be able to discuss the sociological perspectives critically and to find out the deficiencies in the knowledge and the practice.</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5</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be able to use the knowledge of the field in the daily and professional life with a sense of social responsibility by gaining life-long learning abilities.</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6</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be able to establish links with the other disciplines about social problems and concerns and to learn the differences and similarities of the knowledge between this discipline and related disciplines.</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7</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have a certain knowledge on the methods of reaching to written and visual data sources, and to be able to assess this data in terms of theoretical analysis and practice.</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8</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be able to share ideas and solutions on problems both verbally and in written by providing quantitative and qualitative data.</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9</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be able to follow the knowledge and information on Chemistry science and communicate with colleagues by using a foreign language.</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10</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be able to use the computer softwarealong with other informatics and communicative technologies on a required level by the field.</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r>
                  <w:tr w:rsidR="005652BB" w:rsidRPr="00947CFB" w:rsidTr="00440620">
                    <w:tc>
                      <w:tcPr>
                        <w:tcW w:w="7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11</w:t>
                        </w:r>
                      </w:p>
                    </w:tc>
                    <w:tc>
                      <w:tcPr>
                        <w:tcW w:w="300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rPr>
                            <w:rFonts w:ascii="Arial" w:hAnsi="Arial" w:cs="Arial"/>
                            <w:sz w:val="20"/>
                            <w:szCs w:val="20"/>
                          </w:rPr>
                        </w:pPr>
                        <w:r w:rsidRPr="00947CFB">
                          <w:rPr>
                            <w:rFonts w:ascii="Arial" w:hAnsi="Arial" w:cs="Arial"/>
                            <w:sz w:val="20"/>
                            <w:szCs w:val="20"/>
                          </w:rPr>
                          <w:t>To be able to maintain the knowledge and the experiences on Chemistry alive, to be able to develop one’s self by exchanging and sharing these experiences with others.</w:t>
                        </w: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p>
                    </w:tc>
                    <w:tc>
                      <w:tcPr>
                        <w:tcW w:w="250" w:type="pct"/>
                        <w:tcBorders>
                          <w:top w:val="outset" w:sz="6" w:space="0" w:color="auto"/>
                          <w:left w:val="outset" w:sz="6" w:space="0" w:color="auto"/>
                          <w:bottom w:val="outset" w:sz="6" w:space="0" w:color="auto"/>
                          <w:right w:val="outset" w:sz="6" w:space="0" w:color="auto"/>
                        </w:tcBorders>
                        <w:shd w:val="clear" w:color="auto" w:fill="F0F0F0"/>
                        <w:vAlign w:val="center"/>
                      </w:tcPr>
                      <w:p w:rsidR="005652BB" w:rsidRPr="00947CFB" w:rsidRDefault="005652BB" w:rsidP="00440620">
                        <w:pPr>
                          <w:ind w:right="-709"/>
                          <w:rPr>
                            <w:rFonts w:ascii="Arial" w:hAnsi="Arial" w:cs="Arial"/>
                            <w:sz w:val="20"/>
                            <w:szCs w:val="20"/>
                          </w:rPr>
                        </w:pPr>
                        <w:r w:rsidRPr="00947CFB">
                          <w:rPr>
                            <w:rFonts w:ascii="Arial" w:hAnsi="Arial" w:cs="Arial"/>
                            <w:sz w:val="20"/>
                            <w:szCs w:val="20"/>
                          </w:rPr>
                          <w:t>X</w:t>
                        </w:r>
                      </w:p>
                    </w:tc>
                  </w:tr>
                </w:tbl>
                <w:p w:rsidR="005652BB" w:rsidRPr="00947CFB" w:rsidRDefault="005652BB" w:rsidP="00440620">
                  <w:pPr>
                    <w:ind w:right="-709"/>
                    <w:rPr>
                      <w:rFonts w:ascii="Arial" w:hAnsi="Arial" w:cs="Arial"/>
                      <w:sz w:val="20"/>
                      <w:szCs w:val="20"/>
                    </w:rPr>
                  </w:pPr>
                </w:p>
              </w:tc>
            </w:tr>
          </w:tbl>
          <w:p w:rsidR="005652BB" w:rsidRPr="00947CFB" w:rsidRDefault="005652BB" w:rsidP="00440620">
            <w:pPr>
              <w:ind w:right="-709"/>
              <w:rPr>
                <w:rFonts w:ascii="Arial" w:hAnsi="Arial" w:cs="Arial"/>
                <w:sz w:val="20"/>
                <w:szCs w:val="20"/>
              </w:rPr>
            </w:pPr>
          </w:p>
        </w:tc>
      </w:tr>
    </w:tbl>
    <w:p w:rsidR="005652BB" w:rsidRPr="00947CFB" w:rsidRDefault="005652BB" w:rsidP="005652BB">
      <w:pPr>
        <w:ind w:right="-709"/>
        <w:rPr>
          <w:rFonts w:ascii="Arial" w:hAnsi="Arial" w:cs="Arial"/>
          <w:sz w:val="20"/>
          <w:szCs w:val="20"/>
        </w:rPr>
      </w:pPr>
    </w:p>
    <w:p w:rsidR="00E81ED2" w:rsidRDefault="00E81ED2">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Default="00484AD8">
      <w:pPr>
        <w:rPr>
          <w:sz w:val="20"/>
          <w:szCs w:val="20"/>
        </w:rPr>
      </w:pPr>
    </w:p>
    <w:p w:rsidR="00484AD8" w:rsidRPr="0015545E" w:rsidRDefault="00484AD8" w:rsidP="00484AD8">
      <w:pPr>
        <w:rPr>
          <w:rFonts w:ascii="Arial" w:hAnsi="Arial" w:cs="Arial"/>
          <w:color w:val="000000"/>
          <w:sz w:val="20"/>
          <w:szCs w:val="20"/>
        </w:rPr>
      </w:pPr>
      <w:r w:rsidRPr="0015545E">
        <w:rPr>
          <w:rFonts w:ascii="Arial" w:hAnsi="Arial" w:cs="Arial"/>
          <w:b/>
          <w:bCs/>
          <w:color w:val="000080"/>
          <w:sz w:val="20"/>
          <w:szCs w:val="20"/>
        </w:rPr>
        <w:lastRenderedPageBreak/>
        <w:t>COURSE DESCRIPTION</w:t>
      </w:r>
    </w:p>
    <w:tbl>
      <w:tblPr>
        <w:tblW w:w="5000" w:type="pct"/>
        <w:tblCellSpacing w:w="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10450"/>
      </w:tblGrid>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 xml:space="preserve">ADVANCED TOPICS IN COORDINATION </w:t>
            </w:r>
            <w:r w:rsidRPr="008777D3">
              <w:rPr>
                <w:rFonts w:ascii="Arial" w:hAnsi="Arial" w:cs="Arial"/>
                <w:sz w:val="16"/>
                <w:szCs w:val="16"/>
                <w:lang w:val="en-US"/>
              </w:rPr>
              <w:t>CHEMISTRY</w:t>
            </w:r>
            <w:r w:rsidRPr="008777D3">
              <w:rPr>
                <w:rFonts w:ascii="Arial" w:hAnsi="Arial" w:cs="Arial"/>
                <w:b/>
                <w:bCs/>
                <w:color w:val="FF0000"/>
                <w:sz w:val="16"/>
                <w:szCs w:val="16"/>
                <w:lang w:val="en-US"/>
              </w:rPr>
              <w:t xml:space="preserve">. </w:t>
            </w:r>
            <w:r w:rsidRPr="008777D3">
              <w:rPr>
                <w:rFonts w:ascii="Arial" w:hAnsi="Arial" w:cs="Arial"/>
                <w:b/>
                <w:bCs/>
                <w:sz w:val="16"/>
                <w:szCs w:val="16"/>
                <w:lang w:val="en-US"/>
              </w:rPr>
              <w:t>KİM-463</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951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2517"/>
              <w:gridCol w:w="1679"/>
              <w:gridCol w:w="2501"/>
              <w:gridCol w:w="2814"/>
            </w:tblGrid>
            <w:tr w:rsidR="00484AD8" w:rsidRPr="004C143C" w:rsidTr="00440620">
              <w:trPr>
                <w:tblCellSpacing w:w="15" w:type="dxa"/>
              </w:trPr>
              <w:tc>
                <w:tcPr>
                  <w:tcW w:w="1307" w:type="pct"/>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color w:val="FFFFFF"/>
                      <w:sz w:val="20"/>
                      <w:szCs w:val="20"/>
                    </w:rPr>
                    <w:t>Course Title:</w:t>
                  </w:r>
                </w:p>
              </w:tc>
              <w:tc>
                <w:tcPr>
                  <w:tcW w:w="3645" w:type="pct"/>
                  <w:gridSpan w:val="3"/>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ADVANCED TOPICS IN COORDINATION CHEMISTRY</w:t>
                  </w:r>
                </w:p>
              </w:tc>
            </w:tr>
            <w:tr w:rsidR="00484AD8" w:rsidRPr="004C143C" w:rsidTr="00440620">
              <w:trPr>
                <w:tblCellSpacing w:w="15" w:type="dxa"/>
              </w:trPr>
              <w:tc>
                <w:tcPr>
                  <w:tcW w:w="1307" w:type="pct"/>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color w:val="FFFFFF"/>
                      <w:sz w:val="20"/>
                      <w:szCs w:val="20"/>
                    </w:rPr>
                    <w:t>Credits</w:t>
                  </w:r>
                </w:p>
              </w:tc>
              <w:tc>
                <w:tcPr>
                  <w:tcW w:w="873" w:type="pct"/>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2</w:t>
                  </w:r>
                </w:p>
              </w:tc>
              <w:tc>
                <w:tcPr>
                  <w:tcW w:w="1307" w:type="pct"/>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color w:val="FFFFFF"/>
                      <w:sz w:val="20"/>
                      <w:szCs w:val="20"/>
                    </w:rPr>
                    <w:t>Credits</w:t>
                  </w:r>
                </w:p>
              </w:tc>
              <w:tc>
                <w:tcPr>
                  <w:tcW w:w="1434" w:type="pct"/>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3</w:t>
                  </w:r>
                </w:p>
              </w:tc>
            </w:tr>
            <w:tr w:rsidR="00484AD8" w:rsidRPr="004C143C" w:rsidTr="00440620">
              <w:trPr>
                <w:tblCellSpacing w:w="15" w:type="dxa"/>
              </w:trPr>
              <w:tc>
                <w:tcPr>
                  <w:tcW w:w="1307" w:type="pct"/>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color w:val="FFFFFF"/>
                      <w:sz w:val="20"/>
                      <w:szCs w:val="20"/>
                    </w:rPr>
                    <w:t>Semester</w:t>
                  </w:r>
                </w:p>
              </w:tc>
              <w:tc>
                <w:tcPr>
                  <w:tcW w:w="873" w:type="pct"/>
                  <w:shd w:val="clear" w:color="auto" w:fill="F0F0F0"/>
                  <w:vAlign w:val="center"/>
                </w:tcPr>
                <w:p w:rsidR="00484AD8" w:rsidRPr="008777D3" w:rsidRDefault="00484AD8" w:rsidP="00440620">
                  <w:pPr>
                    <w:rPr>
                      <w:rFonts w:ascii="Arial" w:hAnsi="Arial" w:cs="Arial"/>
                      <w:sz w:val="16"/>
                      <w:szCs w:val="16"/>
                      <w:lang w:val="en-US"/>
                    </w:rPr>
                  </w:pPr>
                  <w:r w:rsidRPr="008777D3">
                    <w:rPr>
                      <w:rFonts w:ascii="Arial" w:hAnsi="Arial" w:cs="Arial"/>
                      <w:sz w:val="16"/>
                      <w:szCs w:val="16"/>
                      <w:lang w:val="en-US"/>
                    </w:rPr>
                    <w:t>7-8</w:t>
                  </w:r>
                </w:p>
              </w:tc>
              <w:tc>
                <w:tcPr>
                  <w:tcW w:w="1307" w:type="pct"/>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color w:val="FFFFFF"/>
                      <w:sz w:val="20"/>
                      <w:szCs w:val="20"/>
                    </w:rPr>
                    <w:t>Semester</w:t>
                  </w:r>
                </w:p>
              </w:tc>
              <w:tc>
                <w:tcPr>
                  <w:tcW w:w="1434" w:type="pct"/>
                  <w:shd w:val="clear" w:color="auto" w:fill="F0F0F0"/>
                  <w:vAlign w:val="center"/>
                </w:tcPr>
                <w:p w:rsidR="00484AD8" w:rsidRPr="004C143C" w:rsidRDefault="00484AD8" w:rsidP="00440620">
                  <w:pPr>
                    <w:rPr>
                      <w:rFonts w:ascii="Arial" w:hAnsi="Arial" w:cs="Arial"/>
                      <w:color w:val="FF0000"/>
                      <w:sz w:val="16"/>
                      <w:szCs w:val="16"/>
                      <w:lang w:val="en-US"/>
                    </w:rPr>
                  </w:pPr>
                  <w:r w:rsidRPr="0015545E">
                    <w:rPr>
                      <w:rFonts w:ascii="Arial" w:hAnsi="Arial" w:cs="Arial"/>
                      <w:sz w:val="20"/>
                      <w:szCs w:val="20"/>
                    </w:rPr>
                    <w:t>ELECTIVE</w:t>
                  </w:r>
                </w:p>
              </w:tc>
            </w:tr>
          </w:tbl>
          <w:p w:rsidR="00484AD8" w:rsidRPr="004C143C" w:rsidRDefault="00484AD8" w:rsidP="00440620">
            <w:pPr>
              <w:rPr>
                <w:rFonts w:ascii="Arial" w:hAnsi="Arial" w:cs="Arial"/>
                <w:sz w:val="16"/>
                <w:szCs w:val="16"/>
                <w:lang w:val="en-US"/>
              </w:rPr>
            </w:pP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tcPr>
          <w:p w:rsidR="00484AD8" w:rsidRPr="004C143C" w:rsidRDefault="00484AD8" w:rsidP="00440620">
            <w:pPr>
              <w:rPr>
                <w:rFonts w:ascii="Arial" w:hAnsi="Arial" w:cs="Arial"/>
                <w:color w:val="FF0000"/>
                <w:sz w:val="16"/>
                <w:szCs w:val="16"/>
                <w:lang w:val="en-US"/>
              </w:rPr>
            </w:pPr>
            <w:r w:rsidRPr="004C143C">
              <w:rPr>
                <w:rFonts w:ascii="Arial" w:hAnsi="Arial" w:cs="Arial"/>
                <w:b/>
                <w:bCs/>
                <w:color w:val="FF0000"/>
                <w:sz w:val="16"/>
                <w:szCs w:val="16"/>
                <w:lang w:val="en-US"/>
              </w:rPr>
              <w:t xml:space="preserve"> </w:t>
            </w:r>
            <w:r w:rsidRPr="0015545E">
              <w:rPr>
                <w:rFonts w:ascii="Arial" w:hAnsi="Arial" w:cs="Arial"/>
                <w:b/>
                <w:bCs/>
                <w:color w:val="FFFFFF"/>
                <w:sz w:val="20"/>
                <w:szCs w:val="20"/>
              </w:rPr>
              <w:t>COURSE INFO</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w:t>
            </w:r>
            <w:r w:rsidRPr="004C143C">
              <w:rPr>
                <w:rFonts w:ascii="Verdana" w:hAnsi="Verdana"/>
                <w:b/>
                <w:bCs/>
                <w:color w:val="FFFFFF"/>
                <w:sz w:val="16"/>
                <w:szCs w:val="16"/>
                <w:shd w:val="clear" w:color="auto" w:fill="969696"/>
                <w:lang w:val="en-US"/>
              </w:rPr>
              <w:t>LANGUAGE OF INSTRUCTION</w:t>
            </w:r>
            <w:r w:rsidRPr="004C143C">
              <w:rPr>
                <w:rFonts w:ascii="Arial" w:hAnsi="Arial" w:cs="Arial"/>
                <w:b/>
                <w:bCs/>
                <w:color w:val="FFFFFF"/>
                <w:sz w:val="16"/>
                <w:szCs w:val="16"/>
                <w:lang w:val="en-US"/>
              </w:rPr>
              <w:t xml:space="preserve">: </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  Turkish</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w:t>
            </w:r>
            <w:r w:rsidRPr="004C143C">
              <w:rPr>
                <w:rFonts w:ascii="Verdana" w:hAnsi="Verdana"/>
                <w:b/>
                <w:bCs/>
                <w:color w:val="FFFFFF"/>
                <w:sz w:val="16"/>
                <w:szCs w:val="16"/>
                <w:shd w:val="clear" w:color="auto" w:fill="969696"/>
                <w:lang w:val="en-US"/>
              </w:rPr>
              <w:t>NAME OF LECTURER(S)</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color w:val="000000"/>
                <w:sz w:val="16"/>
                <w:szCs w:val="16"/>
                <w:lang w:val="en-US"/>
              </w:rPr>
            </w:pPr>
            <w:r w:rsidRPr="004C143C">
              <w:rPr>
                <w:rFonts w:ascii="Arial" w:hAnsi="Arial" w:cs="Arial"/>
                <w:color w:val="000000"/>
                <w:sz w:val="16"/>
                <w:szCs w:val="16"/>
                <w:lang w:val="en-US"/>
              </w:rPr>
              <w:t>  Prof. Nurcan KARACAN, Prof. Perihan GÜRKAN, Assoc. Prof.Ayla BALABAN GÜNDÜZALP</w:t>
            </w:r>
          </w:p>
          <w:p w:rsidR="00484AD8" w:rsidRPr="004C143C" w:rsidRDefault="00484AD8" w:rsidP="00440620">
            <w:pPr>
              <w:rPr>
                <w:rFonts w:ascii="Arial" w:hAnsi="Arial" w:cs="Arial"/>
                <w:sz w:val="16"/>
                <w:szCs w:val="16"/>
                <w:lang w:val="en-US"/>
              </w:rPr>
            </w:pP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 WEBSITE/SITES OF LECTURER(S)</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color w:val="000000"/>
                <w:sz w:val="16"/>
                <w:szCs w:val="16"/>
                <w:lang w:val="en-US"/>
              </w:rPr>
            </w:pPr>
            <w:hyperlink r:id="rId20" w:history="1">
              <w:r w:rsidRPr="004C143C">
                <w:rPr>
                  <w:rFonts w:ascii="Arial" w:hAnsi="Arial" w:cs="Arial"/>
                  <w:color w:val="000000"/>
                  <w:sz w:val="16"/>
                  <w:szCs w:val="16"/>
                  <w:lang w:val="en-US"/>
                </w:rPr>
                <w:t>http://websitem.gazi.edu.tr/site/</w:t>
              </w:r>
              <w:r w:rsidRPr="004C143C">
                <w:rPr>
                  <w:rFonts w:ascii="Calibri" w:hAnsi="Calibri"/>
                  <w:color w:val="000000"/>
                  <w:sz w:val="16"/>
                  <w:szCs w:val="16"/>
                  <w:lang w:val="en-US"/>
                </w:rPr>
                <w:t>nkaracan</w:t>
              </w:r>
            </w:hyperlink>
            <w:r w:rsidRPr="004C143C">
              <w:rPr>
                <w:rFonts w:ascii="Calibri" w:hAnsi="Calibri"/>
                <w:color w:val="000000"/>
                <w:sz w:val="16"/>
                <w:szCs w:val="16"/>
                <w:lang w:val="en-US"/>
              </w:rPr>
              <w:t xml:space="preserve">, </w:t>
            </w:r>
            <w:hyperlink r:id="rId21" w:history="1">
              <w:r w:rsidRPr="004C143C">
                <w:rPr>
                  <w:rFonts w:ascii="Arial" w:hAnsi="Arial" w:cs="Arial"/>
                  <w:color w:val="000000"/>
                  <w:sz w:val="16"/>
                  <w:szCs w:val="16"/>
                  <w:lang w:val="en-US"/>
                </w:rPr>
                <w:t>http://websitem.gazi.edu.tr/site/</w:t>
              </w:r>
              <w:r w:rsidRPr="004C143C">
                <w:rPr>
                  <w:rFonts w:ascii="Calibri" w:hAnsi="Calibri"/>
                  <w:color w:val="000000"/>
                  <w:sz w:val="16"/>
                  <w:szCs w:val="16"/>
                  <w:lang w:val="en-US"/>
                </w:rPr>
                <w:t>pgurkan</w:t>
              </w:r>
            </w:hyperlink>
            <w:r w:rsidRPr="004C143C">
              <w:rPr>
                <w:rFonts w:ascii="Calibri" w:hAnsi="Calibri"/>
                <w:color w:val="000000"/>
                <w:sz w:val="16"/>
                <w:szCs w:val="16"/>
                <w:lang w:val="en-US"/>
              </w:rPr>
              <w:t xml:space="preserve">, </w:t>
            </w:r>
            <w:hyperlink r:id="rId22" w:history="1">
              <w:r w:rsidRPr="004C143C">
                <w:rPr>
                  <w:rFonts w:ascii="Arial" w:hAnsi="Arial" w:cs="Arial"/>
                  <w:color w:val="000000"/>
                  <w:sz w:val="16"/>
                  <w:szCs w:val="16"/>
                  <w:lang w:val="en-US"/>
                </w:rPr>
                <w:t>http://websitem.gazi.edu.tr/site/</w:t>
              </w:r>
              <w:r w:rsidRPr="004C143C">
                <w:rPr>
                  <w:rFonts w:ascii="Calibri" w:hAnsi="Calibri"/>
                  <w:color w:val="000000"/>
                  <w:sz w:val="16"/>
                  <w:szCs w:val="16"/>
                  <w:lang w:val="en-US"/>
                </w:rPr>
                <w:t>balaban</w:t>
              </w:r>
            </w:hyperlink>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Email of LECTURER(S)  </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color w:val="000000"/>
                <w:sz w:val="16"/>
                <w:szCs w:val="16"/>
                <w:lang w:val="en-US"/>
              </w:rPr>
            </w:pPr>
            <w:hyperlink r:id="rId23" w:history="1">
              <w:r w:rsidRPr="004C143C">
                <w:rPr>
                  <w:rFonts w:ascii="Arial" w:hAnsi="Arial" w:cs="Arial"/>
                  <w:color w:val="000000"/>
                  <w:sz w:val="16"/>
                  <w:szCs w:val="16"/>
                  <w:lang w:val="en-US"/>
                </w:rPr>
                <w:t>nkaracan@gazi.edu.tr</w:t>
              </w:r>
            </w:hyperlink>
            <w:r w:rsidRPr="004C143C">
              <w:rPr>
                <w:rFonts w:ascii="Arial" w:hAnsi="Arial" w:cs="Arial"/>
                <w:color w:val="000000"/>
                <w:sz w:val="16"/>
                <w:szCs w:val="16"/>
                <w:lang w:val="en-US"/>
              </w:rPr>
              <w:t xml:space="preserve">,  </w:t>
            </w:r>
            <w:hyperlink r:id="rId24" w:history="1">
              <w:r w:rsidRPr="004C143C">
                <w:rPr>
                  <w:rFonts w:ascii="Arial" w:hAnsi="Arial" w:cs="Arial"/>
                  <w:color w:val="000000"/>
                  <w:sz w:val="16"/>
                  <w:szCs w:val="16"/>
                  <w:lang w:val="en-US"/>
                </w:rPr>
                <w:t>pgurkan@gazi.edu.tr</w:t>
              </w:r>
            </w:hyperlink>
            <w:r w:rsidRPr="004C143C">
              <w:rPr>
                <w:rFonts w:ascii="Arial" w:hAnsi="Arial" w:cs="Arial"/>
                <w:color w:val="000000"/>
                <w:sz w:val="16"/>
                <w:szCs w:val="16"/>
                <w:lang w:val="en-US"/>
              </w:rPr>
              <w:t xml:space="preserve">,  </w:t>
            </w:r>
            <w:hyperlink r:id="rId25" w:history="1">
              <w:r w:rsidRPr="004C143C">
                <w:rPr>
                  <w:rFonts w:ascii="Arial" w:hAnsi="Arial" w:cs="Arial"/>
                  <w:color w:val="000000"/>
                  <w:sz w:val="16"/>
                  <w:szCs w:val="16"/>
                  <w:lang w:val="en-US"/>
                </w:rPr>
                <w:t>balaban@gazi.edu.tr</w:t>
              </w:r>
            </w:hyperlink>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w:t>
            </w:r>
            <w:r w:rsidRPr="004C143C">
              <w:rPr>
                <w:rFonts w:ascii="Verdana" w:hAnsi="Verdana"/>
                <w:b/>
                <w:bCs/>
                <w:color w:val="FFFFFF"/>
                <w:sz w:val="16"/>
                <w:szCs w:val="16"/>
                <w:shd w:val="clear" w:color="auto" w:fill="969696"/>
                <w:lang w:val="en-US"/>
              </w:rPr>
              <w:t>LEARNING OUTCOMES OF THE COURSE UNIT</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color w:val="000000"/>
                <w:sz w:val="16"/>
                <w:szCs w:val="16"/>
              </w:rPr>
            </w:pPr>
            <w:r w:rsidRPr="004C143C">
              <w:rPr>
                <w:rFonts w:ascii="Arial" w:hAnsi="Arial" w:cs="Arial"/>
                <w:sz w:val="16"/>
                <w:szCs w:val="16"/>
              </w:rPr>
              <w:t>Tolearnthesomeadvancedtopics in coordinationchemistry</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w:t>
            </w:r>
            <w:r w:rsidRPr="004C143C">
              <w:rPr>
                <w:rFonts w:ascii="Verdana" w:hAnsi="Verdana"/>
                <w:b/>
                <w:bCs/>
                <w:color w:val="FFFFFF"/>
                <w:sz w:val="16"/>
                <w:szCs w:val="16"/>
                <w:shd w:val="clear" w:color="auto" w:fill="969696"/>
                <w:lang w:val="en-US"/>
              </w:rPr>
              <w:t>MODE OF DELIVERY</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  The mode of delivery of this course is Face to face</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w:t>
            </w:r>
            <w:r w:rsidRPr="004C143C">
              <w:rPr>
                <w:rFonts w:ascii="Verdana" w:hAnsi="Verdana"/>
                <w:b/>
                <w:bCs/>
                <w:color w:val="FFFFFF"/>
                <w:sz w:val="16"/>
                <w:szCs w:val="16"/>
                <w:shd w:val="clear" w:color="auto" w:fill="969696"/>
                <w:lang w:val="en-US"/>
              </w:rPr>
              <w:t>PREREQUISITES AND CO-REQUISITES</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  There is no prerequisite or co-requisite for this course.</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w:t>
            </w:r>
            <w:r w:rsidRPr="004C143C">
              <w:rPr>
                <w:rFonts w:ascii="Verdana" w:hAnsi="Verdana"/>
                <w:b/>
                <w:bCs/>
                <w:color w:val="FFFFFF"/>
                <w:sz w:val="16"/>
                <w:szCs w:val="16"/>
                <w:shd w:val="clear" w:color="auto" w:fill="969696"/>
                <w:lang w:val="en-US"/>
              </w:rPr>
              <w:t>RECOMMENDED OPTIONAL PROGRAMME COMPONENTS</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  </w:t>
            </w:r>
            <w:r w:rsidRPr="004C143C">
              <w:rPr>
                <w:rFonts w:ascii="Arial" w:hAnsi="Arial" w:cs="Arial"/>
                <w:sz w:val="16"/>
                <w:szCs w:val="16"/>
                <w:shd w:val="clear" w:color="auto" w:fill="FFFFFF"/>
                <w:lang w:val="en-US"/>
              </w:rPr>
              <w:t>There is no recommended optional programme component for this course.</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98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244"/>
              <w:gridCol w:w="8648"/>
            </w:tblGrid>
            <w:tr w:rsidR="00484AD8" w:rsidRPr="004C143C" w:rsidTr="00440620">
              <w:tc>
                <w:tcPr>
                  <w:tcW w:w="5000" w:type="pct"/>
                  <w:gridSpan w:val="2"/>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w:t>
                  </w:r>
                  <w:r w:rsidRPr="004C143C">
                    <w:rPr>
                      <w:rFonts w:ascii="Verdana" w:hAnsi="Verdana"/>
                      <w:b/>
                      <w:bCs/>
                      <w:color w:val="FFFFFF"/>
                      <w:sz w:val="16"/>
                      <w:szCs w:val="16"/>
                      <w:shd w:val="clear" w:color="auto" w:fill="969696"/>
                      <w:lang w:val="en-US"/>
                    </w:rPr>
                    <w:t xml:space="preserve"> COURSE CONTENT</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1.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outlineLvl w:val="8"/>
                    <w:rPr>
                      <w:rFonts w:ascii="Arial" w:hAnsi="Arial" w:cs="Arial"/>
                      <w:sz w:val="16"/>
                      <w:szCs w:val="16"/>
                      <w:lang w:val="en-US"/>
                    </w:rPr>
                  </w:pPr>
                  <w:r w:rsidRPr="004C143C">
                    <w:rPr>
                      <w:rFonts w:ascii="Arial" w:hAnsi="Arial" w:cs="Arial"/>
                      <w:sz w:val="16"/>
                      <w:szCs w:val="16"/>
                    </w:rPr>
                    <w:t>Introductiontotransition metal complexes</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2.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Bonding theory in transition metal complexes: LFT (Ligand Field Theory) Jahn-Teller Effect</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3.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Bonding theory in transition metal complexes: AOM (Angular Overlap Model)</w:t>
                  </w:r>
                </w:p>
              </w:tc>
            </w:tr>
            <w:tr w:rsidR="00484AD8" w:rsidRPr="004C143C" w:rsidTr="00440620">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4.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Bonding theory in transition metal complexes: AOM and pi bonding</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5.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Bonding theory in transition metal complexes: MOT, application on octahedral complexes</w:t>
                  </w:r>
                </w:p>
              </w:tc>
            </w:tr>
            <w:tr w:rsidR="00484AD8" w:rsidRPr="004C143C" w:rsidTr="00440620">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6.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Bonding theory in transition metal complexes: MOT, application on tetrahedral complexes</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7. Week</w:t>
                  </w:r>
                </w:p>
              </w:tc>
              <w:tc>
                <w:tcPr>
                  <w:tcW w:w="4371"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Midterm exam</w:t>
                  </w:r>
                </w:p>
              </w:tc>
            </w:tr>
            <w:tr w:rsidR="00484AD8" w:rsidRPr="004C143C" w:rsidTr="00440620">
              <w:trPr>
                <w:trHeight w:val="60"/>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8.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sv-SE"/>
                    </w:rPr>
                  </w:pPr>
                  <w:r w:rsidRPr="004C143C">
                    <w:rPr>
                      <w:rFonts w:ascii="Arial" w:hAnsi="Arial" w:cs="Arial"/>
                      <w:sz w:val="16"/>
                      <w:szCs w:val="16"/>
                      <w:lang w:val="en-US"/>
                    </w:rPr>
                    <w:t>Bonding theory in transition metal complexes: MOT, application on square plane complexes</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9.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Electronic spectra of coordination complexes: Term sembols, Selection Rules</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10.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Electronic spectra of coordination complexes: Orgel and Tanabe-Sugano Diagrams</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11.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outlineLvl w:val="8"/>
                    <w:rPr>
                      <w:rFonts w:ascii="Arial" w:hAnsi="Arial" w:cs="Arial"/>
                      <w:sz w:val="16"/>
                      <w:szCs w:val="16"/>
                      <w:lang w:val="en-US"/>
                    </w:rPr>
                  </w:pPr>
                  <w:r w:rsidRPr="004C143C">
                    <w:rPr>
                      <w:rFonts w:ascii="Arial" w:hAnsi="Arial" w:cs="Arial"/>
                      <w:sz w:val="16"/>
                      <w:szCs w:val="16"/>
                      <w:lang w:val="en-US"/>
                    </w:rPr>
                    <w:t>Electronic spectra of coordination complexes: Charge-Transfer Complexes</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12.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Reaction mechanism of coordination complexes: Substitution Reactions</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13.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outlineLvl w:val="8"/>
                    <w:rPr>
                      <w:rFonts w:ascii="Arial" w:hAnsi="Arial" w:cs="Arial"/>
                      <w:sz w:val="16"/>
                      <w:szCs w:val="16"/>
                    </w:rPr>
                  </w:pPr>
                  <w:r w:rsidRPr="004C143C">
                    <w:rPr>
                      <w:rFonts w:ascii="Arial" w:hAnsi="Arial" w:cs="Arial"/>
                      <w:sz w:val="16"/>
                      <w:szCs w:val="16"/>
                    </w:rPr>
                    <w:t>Reactionmechanism of coordinationcomplexes: Trans Effects</w:t>
                  </w:r>
                </w:p>
              </w:tc>
            </w:tr>
            <w:tr w:rsidR="00484AD8" w:rsidRPr="004C143C" w:rsidTr="00440620">
              <w:tc>
                <w:tcPr>
                  <w:tcW w:w="629"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color w:val="FFFFFF"/>
                      <w:sz w:val="16"/>
                      <w:szCs w:val="16"/>
                      <w:lang w:val="en-US"/>
                    </w:rPr>
                    <w:t>14. Week</w:t>
                  </w:r>
                </w:p>
              </w:tc>
              <w:tc>
                <w:tcPr>
                  <w:tcW w:w="4371" w:type="pct"/>
                  <w:tcBorders>
                    <w:top w:val="outset" w:sz="6" w:space="0" w:color="auto"/>
                    <w:left w:val="outset" w:sz="6" w:space="0" w:color="auto"/>
                    <w:bottom w:val="outset" w:sz="6" w:space="0" w:color="auto"/>
                    <w:right w:val="outset" w:sz="6" w:space="0" w:color="auto"/>
                  </w:tcBorders>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Reaction mechanism of coordination complexes: Oxidation Reduction Reactions</w:t>
                  </w:r>
                </w:p>
              </w:tc>
            </w:tr>
          </w:tbl>
          <w:p w:rsidR="00484AD8" w:rsidRPr="004C143C" w:rsidRDefault="00484AD8" w:rsidP="00440620">
            <w:pPr>
              <w:rPr>
                <w:rFonts w:ascii="Arial" w:hAnsi="Arial" w:cs="Arial"/>
                <w:sz w:val="16"/>
                <w:szCs w:val="16"/>
                <w:lang w:val="en-US"/>
              </w:rPr>
            </w:pP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w:t>
            </w:r>
            <w:r w:rsidRPr="004C143C">
              <w:rPr>
                <w:rFonts w:ascii="Verdana" w:hAnsi="Verdana"/>
                <w:b/>
                <w:bCs/>
                <w:color w:val="FFFFFF"/>
                <w:sz w:val="16"/>
                <w:szCs w:val="16"/>
                <w:shd w:val="clear" w:color="auto" w:fill="969696"/>
                <w:lang w:val="en-US"/>
              </w:rPr>
              <w:t>RECOMMENDED OR REQUIRED READING</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eastAsia="Batang" w:hAnsi="Arial" w:cs="Arial"/>
                <w:b/>
                <w:color w:val="000033"/>
                <w:sz w:val="16"/>
                <w:szCs w:val="16"/>
                <w:lang w:eastAsia="ko-KR"/>
              </w:rPr>
            </w:pPr>
            <w:r w:rsidRPr="004C143C">
              <w:rPr>
                <w:rFonts w:ascii="Arial" w:eastAsia="Batang" w:hAnsi="Arial" w:cs="Arial"/>
                <w:b/>
                <w:color w:val="000033"/>
                <w:sz w:val="16"/>
                <w:szCs w:val="16"/>
                <w:lang w:eastAsia="ko-KR"/>
              </w:rPr>
              <w:t xml:space="preserve">1. </w:t>
            </w:r>
            <w:r w:rsidRPr="004C143C">
              <w:rPr>
                <w:rFonts w:ascii="Arial" w:eastAsia="Batang" w:hAnsi="Arial" w:cs="Arial"/>
                <w:color w:val="000033"/>
                <w:sz w:val="16"/>
                <w:szCs w:val="16"/>
                <w:lang w:eastAsia="ko-KR"/>
              </w:rPr>
              <w:t>Karacan N, Gürkan P. (Editors), InorganicChemistry (Miessler G.L. andTarr D.A.), (2002), PalmePublishing, 2nd. ed.Ankara, Türkiye</w:t>
            </w:r>
          </w:p>
          <w:p w:rsidR="00484AD8" w:rsidRPr="004C143C" w:rsidRDefault="00484AD8" w:rsidP="00440620">
            <w:pPr>
              <w:rPr>
                <w:rFonts w:ascii="Arial" w:eastAsia="Batang" w:hAnsi="Arial" w:cs="Arial"/>
                <w:b/>
                <w:color w:val="000033"/>
                <w:sz w:val="16"/>
                <w:szCs w:val="16"/>
                <w:lang w:eastAsia="ko-KR"/>
              </w:rPr>
            </w:pPr>
            <w:r w:rsidRPr="004C143C">
              <w:rPr>
                <w:rFonts w:ascii="Arial" w:eastAsia="Batang" w:hAnsi="Arial" w:cs="Arial"/>
                <w:b/>
                <w:color w:val="000033"/>
                <w:sz w:val="16"/>
                <w:szCs w:val="16"/>
                <w:lang w:eastAsia="ko-KR"/>
              </w:rPr>
              <w:t xml:space="preserve">2. </w:t>
            </w:r>
            <w:r w:rsidRPr="004C143C">
              <w:rPr>
                <w:rFonts w:ascii="Arial" w:eastAsia="Batang" w:hAnsi="Arial" w:cs="Arial"/>
                <w:color w:val="000033"/>
                <w:sz w:val="16"/>
                <w:szCs w:val="16"/>
                <w:lang w:eastAsia="ko-KR"/>
              </w:rPr>
              <w:t>Lawrance G.A.,IntroductiontoCoordinationChemistry (2010) John Wiley&amp;Sons Ltd., United Kingdom</w:t>
            </w:r>
          </w:p>
          <w:p w:rsidR="00484AD8" w:rsidRPr="004C143C" w:rsidRDefault="00484AD8" w:rsidP="00440620">
            <w:pPr>
              <w:rPr>
                <w:rFonts w:ascii="Arial" w:eastAsia="Batang" w:hAnsi="Arial" w:cs="Arial"/>
                <w:sz w:val="16"/>
                <w:szCs w:val="16"/>
                <w:lang w:eastAsia="ko-KR"/>
              </w:rPr>
            </w:pPr>
            <w:r w:rsidRPr="004C143C">
              <w:rPr>
                <w:rFonts w:ascii="Arial" w:eastAsia="Batang" w:hAnsi="Arial" w:cs="Arial"/>
                <w:b/>
                <w:color w:val="000033"/>
                <w:sz w:val="16"/>
                <w:szCs w:val="16"/>
                <w:lang w:eastAsia="ko-KR"/>
              </w:rPr>
              <w:t>3</w:t>
            </w:r>
            <w:r w:rsidRPr="004C143C">
              <w:rPr>
                <w:rFonts w:ascii="Arial" w:eastAsia="Batang" w:hAnsi="Arial" w:cs="Arial"/>
                <w:color w:val="000033"/>
                <w:sz w:val="16"/>
                <w:szCs w:val="16"/>
                <w:lang w:eastAsia="ko-KR"/>
              </w:rPr>
              <w:t>. Bertini I.,Gray H.B., Stiefel E.I., Valentine J.S., B</w:t>
            </w:r>
            <w:r w:rsidRPr="004C143C">
              <w:rPr>
                <w:rFonts w:ascii="Arial" w:eastAsia="Batang" w:hAnsi="Arial" w:cs="Arial"/>
                <w:sz w:val="16"/>
                <w:szCs w:val="16"/>
                <w:lang w:eastAsia="ko-KR"/>
              </w:rPr>
              <w:t xml:space="preserve">iologicalInorganicChemistry (2007) UniversityScienceBooks, USA </w:t>
            </w:r>
          </w:p>
          <w:p w:rsidR="00484AD8" w:rsidRPr="004C143C" w:rsidRDefault="00484AD8" w:rsidP="00440620">
            <w:pPr>
              <w:jc w:val="both"/>
              <w:rPr>
                <w:rFonts w:ascii="Arial" w:hAnsi="Arial" w:cs="Arial"/>
                <w:sz w:val="16"/>
                <w:szCs w:val="16"/>
              </w:rPr>
            </w:pP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w:t>
            </w:r>
            <w:r w:rsidRPr="004C143C">
              <w:rPr>
                <w:rFonts w:ascii="Verdana" w:hAnsi="Verdana"/>
                <w:b/>
                <w:bCs/>
                <w:color w:val="FFFFFF"/>
                <w:sz w:val="16"/>
                <w:szCs w:val="16"/>
                <w:shd w:val="clear" w:color="auto" w:fill="969696"/>
                <w:lang w:val="en-US"/>
              </w:rPr>
              <w:t>PLANNED LEARNING ACTIVITIES AND TEACHING METHODS</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  Lecture, Question &amp; Answer, Demonstration</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w:t>
            </w:r>
            <w:r w:rsidRPr="004C143C">
              <w:rPr>
                <w:rFonts w:ascii="Verdana" w:hAnsi="Verdana"/>
                <w:b/>
                <w:bCs/>
                <w:color w:val="FFFFFF"/>
                <w:sz w:val="16"/>
                <w:szCs w:val="16"/>
                <w:shd w:val="clear" w:color="auto" w:fill="969696"/>
                <w:lang w:val="en-US"/>
              </w:rPr>
              <w:t>WORK PLACEMENT(S)</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non</w:t>
            </w: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0404"/>
            </w:tblGrid>
            <w:tr w:rsidR="00484AD8" w:rsidRPr="004C143C" w:rsidTr="00440620">
              <w:tc>
                <w:tcPr>
                  <w:tcW w:w="9892" w:type="dxa"/>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w:t>
                  </w:r>
                  <w:r w:rsidRPr="004C143C">
                    <w:rPr>
                      <w:rFonts w:ascii="Verdana" w:hAnsi="Verdana"/>
                      <w:b/>
                      <w:bCs/>
                      <w:color w:val="FFFFFF"/>
                      <w:sz w:val="16"/>
                      <w:szCs w:val="16"/>
                      <w:shd w:val="clear" w:color="auto" w:fill="969696"/>
                      <w:lang w:val="en-US"/>
                    </w:rPr>
                    <w:t>ASSESSMENT METHODS AND CRITERIA</w:t>
                  </w:r>
                </w:p>
              </w:tc>
            </w:tr>
            <w:tr w:rsidR="00484AD8" w:rsidRPr="004C143C" w:rsidTr="00440620">
              <w:tc>
                <w:tcPr>
                  <w:tcW w:w="9892" w:type="dxa"/>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394"/>
                    <w:gridCol w:w="2593"/>
                    <w:gridCol w:w="2386"/>
                  </w:tblGrid>
                  <w:tr w:rsidR="00484AD8" w:rsidRPr="004C143C" w:rsidTr="00440620">
                    <w:tc>
                      <w:tcPr>
                        <w:tcW w:w="2600"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15545E" w:rsidRDefault="00484AD8" w:rsidP="00440620">
                        <w:pPr>
                          <w:jc w:val="center"/>
                          <w:rPr>
                            <w:rFonts w:ascii="Arial" w:hAnsi="Arial" w:cs="Arial"/>
                            <w:sz w:val="20"/>
                            <w:szCs w:val="20"/>
                          </w:rPr>
                        </w:pPr>
                        <w:r w:rsidRPr="0015545E">
                          <w:rPr>
                            <w:rFonts w:ascii="Arial" w:hAnsi="Arial" w:cs="Arial"/>
                            <w:b/>
                            <w:bCs/>
                            <w:sz w:val="20"/>
                            <w:szCs w:val="20"/>
                          </w:rPr>
                          <w:t>Quantity</w:t>
                        </w:r>
                      </w:p>
                    </w:tc>
                    <w:tc>
                      <w:tcPr>
                        <w:tcW w:w="1150"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15545E" w:rsidRDefault="00484AD8" w:rsidP="00440620">
                        <w:pPr>
                          <w:jc w:val="center"/>
                          <w:rPr>
                            <w:rFonts w:ascii="Arial" w:hAnsi="Arial" w:cs="Arial"/>
                            <w:sz w:val="20"/>
                            <w:szCs w:val="20"/>
                          </w:rPr>
                        </w:pPr>
                        <w:r w:rsidRPr="0015545E">
                          <w:rPr>
                            <w:rFonts w:ascii="Arial" w:hAnsi="Arial" w:cs="Arial"/>
                            <w:b/>
                            <w:bCs/>
                            <w:sz w:val="20"/>
                            <w:szCs w:val="20"/>
                          </w:rPr>
                          <w:t>Percentage</w:t>
                        </w:r>
                      </w:p>
                    </w:tc>
                  </w:tr>
                  <w:tr w:rsidR="00484AD8" w:rsidRPr="004C143C"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Mid-terms</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1</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40</w:t>
                        </w:r>
                      </w:p>
                    </w:tc>
                  </w:tr>
                  <w:tr w:rsidR="00484AD8" w:rsidRPr="004C143C"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Assignment</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Exercises</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Projects</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Practice</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Quiz</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Contribution of In-term Studies to Overall Grade</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 </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40</w:t>
                        </w:r>
                      </w:p>
                    </w:tc>
                  </w:tr>
                  <w:tr w:rsidR="00484AD8" w:rsidRPr="004C143C" w:rsidTr="00440620">
                    <w:tc>
                      <w:tcPr>
                        <w:tcW w:w="26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Contribution of Final Examination to Overall Grade</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 </w:t>
                        </w:r>
                      </w:p>
                    </w:tc>
                    <w:tc>
                      <w:tcPr>
                        <w:tcW w:w="115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60</w:t>
                        </w:r>
                      </w:p>
                    </w:tc>
                  </w:tr>
                </w:tbl>
                <w:p w:rsidR="00484AD8" w:rsidRPr="004C143C" w:rsidRDefault="00484AD8" w:rsidP="00440620">
                  <w:pPr>
                    <w:rPr>
                      <w:rFonts w:ascii="Arial" w:hAnsi="Arial" w:cs="Arial"/>
                      <w:sz w:val="16"/>
                      <w:szCs w:val="16"/>
                      <w:lang w:val="en-US"/>
                    </w:rPr>
                  </w:pPr>
                </w:p>
              </w:tc>
            </w:tr>
          </w:tbl>
          <w:p w:rsidR="00484AD8" w:rsidRPr="004C143C" w:rsidRDefault="00484AD8" w:rsidP="00440620">
            <w:pPr>
              <w:rPr>
                <w:rFonts w:ascii="Arial" w:hAnsi="Arial" w:cs="Arial"/>
                <w:sz w:val="16"/>
                <w:szCs w:val="16"/>
                <w:lang w:val="en-US"/>
              </w:rPr>
            </w:pP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02"/>
              <w:gridCol w:w="5202"/>
            </w:tblGrid>
            <w:tr w:rsidR="00484AD8" w:rsidRPr="004C143C" w:rsidTr="00440620">
              <w:tc>
                <w:tcPr>
                  <w:tcW w:w="9892" w:type="dxa"/>
                  <w:gridSpan w:val="2"/>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t xml:space="preserve"> -- </w:t>
                  </w:r>
                  <w:r w:rsidRPr="004C143C">
                    <w:rPr>
                      <w:rFonts w:ascii="Verdana" w:hAnsi="Verdana"/>
                      <w:b/>
                      <w:bCs/>
                      <w:color w:val="FFFFFF"/>
                      <w:sz w:val="16"/>
                      <w:szCs w:val="16"/>
                      <w:shd w:val="clear" w:color="auto" w:fill="969696"/>
                      <w:lang w:val="en-US"/>
                    </w:rPr>
                    <w:t>WORKLOAD</w:t>
                  </w:r>
                </w:p>
              </w:tc>
            </w:tr>
            <w:tr w:rsidR="00484AD8" w:rsidRPr="004C143C" w:rsidTr="00440620">
              <w:tc>
                <w:tcPr>
                  <w:tcW w:w="9892" w:type="dxa"/>
                  <w:gridSpan w:val="2"/>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148"/>
                    <w:gridCol w:w="2075"/>
                    <w:gridCol w:w="2075"/>
                    <w:gridCol w:w="2075"/>
                  </w:tblGrid>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sz w:val="20"/>
                            <w:szCs w:val="20"/>
                          </w:rPr>
                          <w:t>Efficiency</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sz w:val="20"/>
                            <w:szCs w:val="20"/>
                          </w:rPr>
                          <w:t>Total Week Count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sz w:val="20"/>
                            <w:szCs w:val="20"/>
                          </w:rPr>
                          <w:t>Weekly Duration (in hour)</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sz w:val="20"/>
                            <w:szCs w:val="20"/>
                          </w:rPr>
                          <w:t>Total Workload in Semester</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Theoretical Study Hours of Course Per Week</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14</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28</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 xml:space="preserve">Practising Hours of Course Per Week </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highlight w:val="yellow"/>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Reading</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10</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2</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20</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 xml:space="preserve">Searching in Internet and Library </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Designing and Applying Materials</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lastRenderedPageBreak/>
                          <w:t> </w:t>
                        </w:r>
                        <w:r w:rsidRPr="0015545E">
                          <w:rPr>
                            <w:rFonts w:ascii="Arial" w:hAnsi="Arial" w:cs="Arial"/>
                            <w:b/>
                            <w:bCs/>
                            <w:color w:val="FFFFFF"/>
                            <w:sz w:val="20"/>
                            <w:szCs w:val="20"/>
                          </w:rPr>
                          <w:t>Preparing Reports</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 xml:space="preserve">Preparing Presentation </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Presentation</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Mid-Term and Studying for Mid-Term</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13</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13</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Final and Studying for Final</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1</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13</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13</w:t>
                        </w:r>
                      </w:p>
                    </w:tc>
                  </w:tr>
                  <w:tr w:rsidR="00484AD8" w:rsidRPr="004C143C" w:rsidTr="00440620">
                    <w:tc>
                      <w:tcPr>
                        <w:tcW w:w="2000" w:type="pct"/>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Other</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sz w:val="16"/>
                            <w:szCs w:val="16"/>
                            <w:lang w:val="en-US"/>
                          </w:rPr>
                          <w:t>0</w:t>
                        </w:r>
                      </w:p>
                    </w:tc>
                  </w:tr>
                  <w:tr w:rsidR="00484AD8" w:rsidRPr="004C143C" w:rsidTr="00440620">
                    <w:tc>
                      <w:tcPr>
                        <w:tcW w:w="4000" w:type="pct"/>
                        <w:gridSpan w:val="3"/>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 xml:space="preserve">TOTAL WORKLOAD:  </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b/>
                            <w:bCs/>
                            <w:sz w:val="16"/>
                            <w:szCs w:val="16"/>
                            <w:lang w:val="en-US"/>
                          </w:rPr>
                          <w:t>74</w:t>
                        </w:r>
                      </w:p>
                    </w:tc>
                  </w:tr>
                  <w:tr w:rsidR="00484AD8" w:rsidRPr="004C143C" w:rsidTr="00440620">
                    <w:tc>
                      <w:tcPr>
                        <w:tcW w:w="4000" w:type="pct"/>
                        <w:gridSpan w:val="3"/>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TOTAL WORKLOAD / 25: </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b/>
                            <w:bCs/>
                            <w:sz w:val="16"/>
                            <w:szCs w:val="16"/>
                            <w:lang w:val="en-US"/>
                          </w:rPr>
                          <w:t>2.96</w:t>
                        </w:r>
                      </w:p>
                    </w:tc>
                  </w:tr>
                  <w:tr w:rsidR="00484AD8" w:rsidRPr="004C143C" w:rsidTr="00440620">
                    <w:tc>
                      <w:tcPr>
                        <w:tcW w:w="4000" w:type="pct"/>
                        <w:gridSpan w:val="3"/>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 </w:t>
                        </w:r>
                        <w:r w:rsidRPr="0015545E">
                          <w:rPr>
                            <w:rFonts w:ascii="Arial" w:hAnsi="Arial" w:cs="Arial"/>
                            <w:b/>
                            <w:bCs/>
                            <w:color w:val="FFFFFF"/>
                            <w:sz w:val="20"/>
                            <w:szCs w:val="20"/>
                          </w:rPr>
                          <w:t>ECTS: </w:t>
                        </w:r>
                      </w:p>
                    </w:tc>
                    <w:tc>
                      <w:tcPr>
                        <w:tcW w:w="1000"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b/>
                            <w:bCs/>
                            <w:sz w:val="16"/>
                            <w:szCs w:val="16"/>
                            <w:lang w:val="en-US"/>
                          </w:rPr>
                          <w:t>3</w:t>
                        </w:r>
                      </w:p>
                    </w:tc>
                  </w:tr>
                </w:tbl>
                <w:p w:rsidR="00484AD8" w:rsidRPr="004C143C" w:rsidRDefault="00484AD8" w:rsidP="00440620">
                  <w:pPr>
                    <w:rPr>
                      <w:rFonts w:ascii="Arial" w:hAnsi="Arial" w:cs="Arial"/>
                      <w:sz w:val="16"/>
                      <w:szCs w:val="16"/>
                      <w:lang w:val="en-US"/>
                    </w:rPr>
                  </w:pPr>
                </w:p>
              </w:tc>
            </w:tr>
            <w:tr w:rsidR="00484AD8" w:rsidRPr="004C143C" w:rsidTr="00440620">
              <w:tc>
                <w:tcPr>
                  <w:tcW w:w="4946" w:type="dxa"/>
                  <w:tcBorders>
                    <w:top w:val="outset" w:sz="6" w:space="0" w:color="auto"/>
                    <w:left w:val="outset" w:sz="6" w:space="0" w:color="auto"/>
                    <w:bottom w:val="outset" w:sz="6" w:space="0" w:color="auto"/>
                    <w:right w:val="outset" w:sz="6" w:space="0" w:color="auto"/>
                  </w:tcBorders>
                  <w:vAlign w:val="center"/>
                </w:tcPr>
                <w:p w:rsidR="00484AD8" w:rsidRPr="004C143C" w:rsidRDefault="00484AD8" w:rsidP="00440620">
                  <w:pPr>
                    <w:rPr>
                      <w:rFonts w:ascii="Arial" w:hAnsi="Arial" w:cs="Arial"/>
                      <w:sz w:val="16"/>
                      <w:szCs w:val="16"/>
                      <w:lang w:val="en-US"/>
                    </w:rPr>
                  </w:pPr>
                </w:p>
              </w:tc>
              <w:tc>
                <w:tcPr>
                  <w:tcW w:w="4946" w:type="dxa"/>
                  <w:tcBorders>
                    <w:bottom w:val="outset" w:sz="6" w:space="0" w:color="auto"/>
                    <w:right w:val="outset" w:sz="6" w:space="0" w:color="auto"/>
                  </w:tcBorders>
                  <w:vAlign w:val="center"/>
                </w:tcPr>
                <w:p w:rsidR="00484AD8" w:rsidRPr="004C143C" w:rsidRDefault="00484AD8" w:rsidP="00440620">
                  <w:pPr>
                    <w:rPr>
                      <w:rFonts w:ascii="Arial" w:hAnsi="Arial" w:cs="Arial"/>
                      <w:sz w:val="16"/>
                      <w:szCs w:val="16"/>
                      <w:lang w:val="en-US"/>
                    </w:rPr>
                  </w:pPr>
                </w:p>
              </w:tc>
            </w:tr>
          </w:tbl>
          <w:p w:rsidR="00484AD8" w:rsidRPr="004C143C" w:rsidRDefault="00484AD8" w:rsidP="00440620">
            <w:pPr>
              <w:rPr>
                <w:rFonts w:ascii="Arial" w:hAnsi="Arial" w:cs="Arial"/>
                <w:sz w:val="16"/>
                <w:szCs w:val="16"/>
                <w:lang w:val="en-US"/>
              </w:rPr>
            </w:pPr>
          </w:p>
        </w:tc>
      </w:tr>
      <w:tr w:rsidR="00484AD8" w:rsidRPr="004C143C" w:rsidTr="0044062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0404"/>
            </w:tblGrid>
            <w:tr w:rsidR="00484AD8" w:rsidRPr="004C143C" w:rsidTr="00440620">
              <w:tc>
                <w:tcPr>
                  <w:tcW w:w="9892" w:type="dxa"/>
                  <w:tcBorders>
                    <w:top w:val="outset" w:sz="6" w:space="0" w:color="auto"/>
                    <w:left w:val="outset" w:sz="6" w:space="0" w:color="auto"/>
                    <w:bottom w:val="outset" w:sz="6" w:space="0" w:color="auto"/>
                    <w:right w:val="outset" w:sz="6" w:space="0" w:color="auto"/>
                  </w:tcBorders>
                  <w:shd w:val="clear" w:color="auto" w:fill="969696"/>
                  <w:vAlign w:val="center"/>
                </w:tcPr>
                <w:p w:rsidR="00484AD8" w:rsidRPr="004C143C" w:rsidRDefault="00484AD8" w:rsidP="00440620">
                  <w:pPr>
                    <w:rPr>
                      <w:rFonts w:ascii="Arial" w:hAnsi="Arial" w:cs="Arial"/>
                      <w:sz w:val="16"/>
                      <w:szCs w:val="16"/>
                      <w:lang w:val="en-US"/>
                    </w:rPr>
                  </w:pPr>
                  <w:r w:rsidRPr="004C143C">
                    <w:rPr>
                      <w:rFonts w:ascii="Arial" w:hAnsi="Arial" w:cs="Arial"/>
                      <w:b/>
                      <w:bCs/>
                      <w:color w:val="FFFFFF"/>
                      <w:sz w:val="16"/>
                      <w:szCs w:val="16"/>
                      <w:lang w:val="en-US"/>
                    </w:rPr>
                    <w:lastRenderedPageBreak/>
                    <w:t xml:space="preserve"> -- </w:t>
                  </w:r>
                  <w:r w:rsidRPr="004C143C">
                    <w:rPr>
                      <w:rFonts w:ascii="Verdana" w:hAnsi="Verdana"/>
                      <w:b/>
                      <w:bCs/>
                      <w:color w:val="FFFFFF"/>
                      <w:sz w:val="16"/>
                      <w:szCs w:val="16"/>
                      <w:shd w:val="clear" w:color="auto" w:fill="969696"/>
                      <w:lang w:val="en-US"/>
                    </w:rPr>
                    <w:t>PROGRAM LEARNING OUTCOMES RELATIONAL LEVEL</w:t>
                  </w:r>
                </w:p>
              </w:tc>
            </w:tr>
            <w:tr w:rsidR="00484AD8" w:rsidRPr="004C143C" w:rsidTr="00440620">
              <w:tc>
                <w:tcPr>
                  <w:tcW w:w="9892" w:type="dxa"/>
                  <w:tcBorders>
                    <w:top w:val="outset" w:sz="6" w:space="0" w:color="auto"/>
                    <w:left w:val="outset" w:sz="6" w:space="0" w:color="auto"/>
                    <w:bottom w:val="outset" w:sz="6" w:space="0" w:color="auto"/>
                    <w:right w:val="outset" w:sz="6" w:space="0" w:color="auto"/>
                  </w:tcBorders>
                  <w:vAlign w:val="center"/>
                </w:tcPr>
                <w:tbl>
                  <w:tblPr>
                    <w:tblpPr w:leftFromText="141" w:rightFromText="141" w:horzAnchor="page" w:tblpX="1" w:tblpY="330"/>
                    <w:tblOverlap w:val="neve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75"/>
                    <w:gridCol w:w="143"/>
                    <w:gridCol w:w="5810"/>
                    <w:gridCol w:w="428"/>
                    <w:gridCol w:w="424"/>
                    <w:gridCol w:w="709"/>
                    <w:gridCol w:w="566"/>
                    <w:gridCol w:w="709"/>
                  </w:tblGrid>
                  <w:tr w:rsidR="00484AD8" w:rsidRPr="004C143C" w:rsidTr="00440620">
                    <w:tc>
                      <w:tcPr>
                        <w:tcW w:w="231"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15545E" w:rsidRDefault="00484AD8" w:rsidP="00440620">
                        <w:pPr>
                          <w:jc w:val="center"/>
                          <w:rPr>
                            <w:rFonts w:ascii="Arial" w:hAnsi="Arial" w:cs="Arial"/>
                            <w:sz w:val="20"/>
                            <w:szCs w:val="20"/>
                          </w:rPr>
                        </w:pPr>
                        <w:r w:rsidRPr="0015545E">
                          <w:rPr>
                            <w:rFonts w:ascii="Arial" w:hAnsi="Arial" w:cs="Arial"/>
                            <w:b/>
                            <w:bCs/>
                            <w:sz w:val="20"/>
                            <w:szCs w:val="20"/>
                          </w:rPr>
                          <w:t>NO</w:t>
                        </w:r>
                      </w:p>
                    </w:tc>
                    <w:tc>
                      <w:tcPr>
                        <w:tcW w:w="3205"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15545E" w:rsidRDefault="00484AD8" w:rsidP="00440620">
                        <w:pPr>
                          <w:rPr>
                            <w:rFonts w:ascii="Arial" w:hAnsi="Arial" w:cs="Arial"/>
                            <w:sz w:val="20"/>
                            <w:szCs w:val="20"/>
                          </w:rPr>
                        </w:pPr>
                        <w:r w:rsidRPr="0015545E">
                          <w:rPr>
                            <w:rFonts w:ascii="Arial" w:hAnsi="Arial" w:cs="Arial"/>
                            <w:b/>
                            <w:bCs/>
                            <w:sz w:val="20"/>
                            <w:szCs w:val="20"/>
                          </w:rPr>
                          <w:t>PROGRAM LEARNING OUTCOMES</w:t>
                        </w:r>
                      </w:p>
                    </w:tc>
                    <w:tc>
                      <w:tcPr>
                        <w:tcW w:w="236"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b/>
                            <w:bCs/>
                            <w:sz w:val="16"/>
                            <w:szCs w:val="16"/>
                            <w:lang w:val="en-US"/>
                          </w:rPr>
                          <w:t>1</w:t>
                        </w:r>
                      </w:p>
                    </w:tc>
                    <w:tc>
                      <w:tcPr>
                        <w:tcW w:w="234"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b/>
                            <w:bCs/>
                            <w:sz w:val="16"/>
                            <w:szCs w:val="16"/>
                            <w:lang w:val="en-US"/>
                          </w:rPr>
                          <w:t>2</w:t>
                        </w:r>
                      </w:p>
                    </w:tc>
                    <w:tc>
                      <w:tcPr>
                        <w:tcW w:w="391"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b/>
                            <w:bCs/>
                            <w:sz w:val="16"/>
                            <w:szCs w:val="16"/>
                            <w:lang w:val="en-US"/>
                          </w:rPr>
                          <w:t>3</w:t>
                        </w:r>
                      </w:p>
                    </w:tc>
                    <w:tc>
                      <w:tcPr>
                        <w:tcW w:w="312"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b/>
                            <w:bCs/>
                            <w:sz w:val="16"/>
                            <w:szCs w:val="16"/>
                            <w:lang w:val="en-US"/>
                          </w:rPr>
                          <w:t>4</w:t>
                        </w:r>
                      </w:p>
                    </w:tc>
                    <w:tc>
                      <w:tcPr>
                        <w:tcW w:w="391" w:type="pct"/>
                        <w:tcBorders>
                          <w:top w:val="outset" w:sz="6" w:space="0" w:color="auto"/>
                          <w:left w:val="outset" w:sz="6" w:space="0" w:color="auto"/>
                          <w:bottom w:val="outset" w:sz="6" w:space="0" w:color="auto"/>
                          <w:right w:val="outset" w:sz="6" w:space="0" w:color="auto"/>
                        </w:tcBorders>
                        <w:shd w:val="clear" w:color="auto" w:fill="E0E0E0"/>
                        <w:vAlign w:val="center"/>
                      </w:tcPr>
                      <w:p w:rsidR="00484AD8" w:rsidRPr="004C143C" w:rsidRDefault="00484AD8" w:rsidP="00440620">
                        <w:pPr>
                          <w:jc w:val="center"/>
                          <w:rPr>
                            <w:rFonts w:ascii="Arial" w:hAnsi="Arial" w:cs="Arial"/>
                            <w:sz w:val="16"/>
                            <w:szCs w:val="16"/>
                            <w:lang w:val="en-US"/>
                          </w:rPr>
                        </w:pPr>
                        <w:r w:rsidRPr="004C143C">
                          <w:rPr>
                            <w:rFonts w:ascii="Arial" w:hAnsi="Arial" w:cs="Arial"/>
                            <w:b/>
                            <w:bCs/>
                            <w:sz w:val="16"/>
                            <w:szCs w:val="16"/>
                            <w:lang w:val="en-US"/>
                          </w:rPr>
                          <w:t>5</w:t>
                        </w: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1</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learn with which terms the Science of Chemistry produces knowledge</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2</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learn the benefits of the scientific perspective and method of evaluation.</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3</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have knowledge on the basic subjects of chemistry</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4</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be able to discuss the sociological perspectives critically and to find out the deficiencies in the knowledge and the practice.</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5</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be able to use the knowledge of the field in the daily and professional life with a sense of social responsibility by gaining life-long learning abilities.</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6</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be able to establish links with the other disciplines about social problems and concerns and to learn the differences and similarities of the knowledge between this discipline and related disciplines.</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7</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have a certain knowledge on the methods of reaching to written and visual data sources, and to be able to assess this data in terms of theoretical analysis and practice.</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8</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be able to share ideas and solutions on problems both verbally and in written by providing quantitative and qualitative data.</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9</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be able to follow the knowledge and information on Chemistry science and communicate with colleagues by using a foreign language.</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10</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be able to use the computer softwarealong with other informatics and communicative technologies on a required level by the field.</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r>
                  <w:tr w:rsidR="00484AD8" w:rsidRPr="004C143C" w:rsidTr="00440620">
                    <w:tc>
                      <w:tcPr>
                        <w:tcW w:w="15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11</w:t>
                        </w:r>
                      </w:p>
                    </w:tc>
                    <w:tc>
                      <w:tcPr>
                        <w:tcW w:w="3284" w:type="pct"/>
                        <w:gridSpan w:val="2"/>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15545E" w:rsidRDefault="00484AD8" w:rsidP="00440620">
                        <w:pPr>
                          <w:rPr>
                            <w:rFonts w:ascii="Arial" w:hAnsi="Arial" w:cs="Arial"/>
                            <w:sz w:val="20"/>
                            <w:szCs w:val="20"/>
                          </w:rPr>
                        </w:pPr>
                        <w:r w:rsidRPr="0015545E">
                          <w:rPr>
                            <w:rFonts w:ascii="Arial" w:hAnsi="Arial" w:cs="Arial"/>
                            <w:sz w:val="20"/>
                            <w:szCs w:val="20"/>
                          </w:rPr>
                          <w:t>To be able to maintain the knowledge and the experiences on Chemistry alive, to be able to develop one’s self by exchanging and sharing these experiences with others.</w:t>
                        </w:r>
                      </w:p>
                    </w:tc>
                    <w:tc>
                      <w:tcPr>
                        <w:tcW w:w="236"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234"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12"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p>
                    </w:tc>
                    <w:tc>
                      <w:tcPr>
                        <w:tcW w:w="391" w:type="pct"/>
                        <w:tcBorders>
                          <w:top w:val="outset" w:sz="6" w:space="0" w:color="auto"/>
                          <w:left w:val="outset" w:sz="6" w:space="0" w:color="auto"/>
                          <w:bottom w:val="outset" w:sz="6" w:space="0" w:color="auto"/>
                          <w:right w:val="outset" w:sz="6" w:space="0" w:color="auto"/>
                        </w:tcBorders>
                        <w:shd w:val="clear" w:color="auto" w:fill="F0F0F0"/>
                        <w:vAlign w:val="center"/>
                      </w:tcPr>
                      <w:p w:rsidR="00484AD8" w:rsidRPr="004C143C" w:rsidRDefault="00484AD8" w:rsidP="00440620">
                        <w:pPr>
                          <w:rPr>
                            <w:rFonts w:ascii="Arial" w:hAnsi="Arial" w:cs="Arial"/>
                            <w:sz w:val="16"/>
                            <w:szCs w:val="16"/>
                            <w:lang w:val="en-US"/>
                          </w:rPr>
                        </w:pPr>
                        <w:r w:rsidRPr="004C143C">
                          <w:rPr>
                            <w:rFonts w:ascii="Arial" w:hAnsi="Arial" w:cs="Arial"/>
                            <w:sz w:val="16"/>
                            <w:szCs w:val="16"/>
                            <w:lang w:val="en-US"/>
                          </w:rPr>
                          <w:t>X</w:t>
                        </w:r>
                      </w:p>
                    </w:tc>
                  </w:tr>
                </w:tbl>
                <w:p w:rsidR="00484AD8" w:rsidRPr="004C143C" w:rsidRDefault="00484AD8" w:rsidP="00440620">
                  <w:pPr>
                    <w:rPr>
                      <w:rFonts w:ascii="Arial" w:hAnsi="Arial" w:cs="Arial"/>
                      <w:sz w:val="16"/>
                      <w:szCs w:val="16"/>
                      <w:lang w:val="en-US"/>
                    </w:rPr>
                  </w:pPr>
                </w:p>
              </w:tc>
            </w:tr>
          </w:tbl>
          <w:p w:rsidR="00484AD8" w:rsidRPr="004C143C" w:rsidRDefault="00484AD8" w:rsidP="00440620">
            <w:pPr>
              <w:rPr>
                <w:rFonts w:ascii="Arial" w:hAnsi="Arial" w:cs="Arial"/>
                <w:sz w:val="16"/>
                <w:szCs w:val="16"/>
                <w:lang w:val="en-US"/>
              </w:rPr>
            </w:pPr>
          </w:p>
        </w:tc>
      </w:tr>
    </w:tbl>
    <w:p w:rsidR="00484AD8" w:rsidRPr="004C143C" w:rsidRDefault="00484AD8" w:rsidP="00484AD8">
      <w:pPr>
        <w:rPr>
          <w:rFonts w:ascii="Arial" w:hAnsi="Arial" w:cs="Arial"/>
          <w:sz w:val="16"/>
          <w:szCs w:val="16"/>
          <w:lang w:val="en-US"/>
        </w:rPr>
      </w:pPr>
    </w:p>
    <w:p w:rsidR="00484AD8" w:rsidRPr="004C143C" w:rsidRDefault="00484AD8" w:rsidP="00484AD8">
      <w:pPr>
        <w:rPr>
          <w:sz w:val="16"/>
          <w:szCs w:val="16"/>
        </w:rPr>
      </w:pPr>
    </w:p>
    <w:p w:rsidR="00484AD8" w:rsidRPr="004C143C" w:rsidRDefault="00484AD8" w:rsidP="00484AD8">
      <w:pPr>
        <w:rPr>
          <w:sz w:val="16"/>
          <w:szCs w:val="16"/>
        </w:rPr>
      </w:pPr>
    </w:p>
    <w:p w:rsidR="00484AD8" w:rsidRDefault="00484AD8">
      <w:pPr>
        <w:rPr>
          <w:sz w:val="20"/>
          <w:szCs w:val="20"/>
        </w:rPr>
      </w:pPr>
      <w:bookmarkStart w:id="0" w:name="_GoBack"/>
      <w:bookmarkEnd w:id="0"/>
    </w:p>
    <w:sectPr w:rsidR="00484AD8" w:rsidSect="00E81E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Times">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dvMeta-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D2"/>
    <w:rsid w:val="00144261"/>
    <w:rsid w:val="00484AD8"/>
    <w:rsid w:val="005652BB"/>
    <w:rsid w:val="006A3A69"/>
    <w:rsid w:val="00A91501"/>
    <w:rsid w:val="00C104C2"/>
    <w:rsid w:val="00E81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0957B66E-624E-48F1-83D5-735CA923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D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E81ED2"/>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81ED2"/>
    <w:pPr>
      <w:keepNext/>
      <w:suppressLineNumbers/>
      <w:outlineLvl w:val="2"/>
    </w:pPr>
    <w:rPr>
      <w:i/>
      <w:color w:val="000000"/>
      <w:sz w:val="22"/>
      <w:szCs w:val="20"/>
    </w:rPr>
  </w:style>
  <w:style w:type="paragraph" w:styleId="Balk9">
    <w:name w:val="heading 9"/>
    <w:basedOn w:val="Normal"/>
    <w:next w:val="Normal"/>
    <w:link w:val="Balk9Char"/>
    <w:qFormat/>
    <w:rsid w:val="00E81ED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81ED2"/>
    <w:rPr>
      <w:rFonts w:ascii="Times New Roman" w:eastAsia="Times New Roman" w:hAnsi="Times New Roman" w:cs="Times New Roman"/>
      <w:i/>
      <w:color w:val="000000"/>
      <w:szCs w:val="20"/>
      <w:lang w:eastAsia="tr-TR"/>
    </w:rPr>
  </w:style>
  <w:style w:type="character" w:customStyle="1" w:styleId="Balk9Char">
    <w:name w:val="Başlık 9 Char"/>
    <w:basedOn w:val="VarsaylanParagrafYazTipi"/>
    <w:link w:val="Balk9"/>
    <w:rsid w:val="00E81ED2"/>
    <w:rPr>
      <w:rFonts w:ascii="Arial" w:eastAsia="Times New Roman" w:hAnsi="Arial" w:cs="Arial"/>
      <w:lang w:eastAsia="tr-TR"/>
    </w:rPr>
  </w:style>
  <w:style w:type="paragraph" w:styleId="Altbilgi">
    <w:name w:val="footer"/>
    <w:basedOn w:val="Normal"/>
    <w:link w:val="AltbilgiChar"/>
    <w:rsid w:val="00E81ED2"/>
    <w:pPr>
      <w:tabs>
        <w:tab w:val="center" w:pos="4703"/>
        <w:tab w:val="right" w:pos="9406"/>
      </w:tabs>
    </w:pPr>
    <w:rPr>
      <w:lang w:val="en-US" w:eastAsia="en-US"/>
    </w:rPr>
  </w:style>
  <w:style w:type="character" w:customStyle="1" w:styleId="AltbilgiChar">
    <w:name w:val="Altbilgi Char"/>
    <w:basedOn w:val="VarsaylanParagrafYazTipi"/>
    <w:link w:val="Altbilgi"/>
    <w:rsid w:val="00E81ED2"/>
    <w:rPr>
      <w:rFonts w:ascii="Times New Roman" w:eastAsia="Times New Roman" w:hAnsi="Times New Roman" w:cs="Times New Roman"/>
      <w:sz w:val="24"/>
      <w:szCs w:val="24"/>
      <w:lang w:val="en-US"/>
    </w:rPr>
  </w:style>
  <w:style w:type="paragraph" w:styleId="KonuBal">
    <w:name w:val="Title"/>
    <w:basedOn w:val="Normal"/>
    <w:link w:val="KonuBalChar"/>
    <w:qFormat/>
    <w:rsid w:val="00E81ED2"/>
    <w:pPr>
      <w:jc w:val="center"/>
    </w:pPr>
    <w:rPr>
      <w:b/>
      <w:szCs w:val="20"/>
      <w:u w:val="single"/>
      <w:lang w:eastAsia="en-US"/>
    </w:rPr>
  </w:style>
  <w:style w:type="character" w:customStyle="1" w:styleId="KonuBalChar">
    <w:name w:val="Konu Başlığı Char"/>
    <w:basedOn w:val="VarsaylanParagrafYazTipi"/>
    <w:link w:val="KonuBal"/>
    <w:rsid w:val="00E81ED2"/>
    <w:rPr>
      <w:rFonts w:ascii="Times New Roman" w:eastAsia="Times New Roman" w:hAnsi="Times New Roman" w:cs="Times New Roman"/>
      <w:b/>
      <w:sz w:val="24"/>
      <w:szCs w:val="20"/>
      <w:u w:val="single"/>
    </w:rPr>
  </w:style>
  <w:style w:type="character" w:styleId="Kpr">
    <w:name w:val="Hyperlink"/>
    <w:basedOn w:val="VarsaylanParagrafYazTipi"/>
    <w:rsid w:val="00E81ED2"/>
    <w:rPr>
      <w:rFonts w:ascii="Arial" w:hAnsi="Arial" w:cs="Arial" w:hint="default"/>
      <w:color w:val="0000CC"/>
      <w:u w:val="single"/>
    </w:rPr>
  </w:style>
  <w:style w:type="character" w:styleId="Vurgu">
    <w:name w:val="Emphasis"/>
    <w:basedOn w:val="VarsaylanParagrafYazTipi"/>
    <w:uiPriority w:val="20"/>
    <w:qFormat/>
    <w:rsid w:val="00E81ED2"/>
    <w:rPr>
      <w:i/>
      <w:iCs/>
    </w:rPr>
  </w:style>
  <w:style w:type="character" w:styleId="Gl">
    <w:name w:val="Strong"/>
    <w:basedOn w:val="VarsaylanParagrafYazTipi"/>
    <w:qFormat/>
    <w:rsid w:val="00E81ED2"/>
    <w:rPr>
      <w:b/>
      <w:bCs/>
    </w:rPr>
  </w:style>
  <w:style w:type="paragraph" w:customStyle="1" w:styleId="Default">
    <w:name w:val="Default"/>
    <w:rsid w:val="00E81ED2"/>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spelle">
    <w:name w:val="spelle"/>
    <w:basedOn w:val="VarsaylanParagrafYazTipi"/>
    <w:rsid w:val="00E81ED2"/>
  </w:style>
  <w:style w:type="character" w:customStyle="1" w:styleId="toctext">
    <w:name w:val="toctext"/>
    <w:basedOn w:val="VarsaylanParagrafYazTipi"/>
    <w:rsid w:val="00E81ED2"/>
  </w:style>
  <w:style w:type="character" w:customStyle="1" w:styleId="contributornametrigger">
    <w:name w:val="contributornametrigger"/>
    <w:basedOn w:val="VarsaylanParagrafYazTipi"/>
    <w:rsid w:val="00E81ED2"/>
  </w:style>
  <w:style w:type="paragraph" w:styleId="NormalWeb">
    <w:name w:val="Normal (Web)"/>
    <w:basedOn w:val="Normal"/>
    <w:rsid w:val="00E81ED2"/>
    <w:pPr>
      <w:spacing w:before="100" w:beforeAutospacing="1" w:after="100" w:afterAutospacing="1"/>
    </w:pPr>
    <w:rPr>
      <w:rFonts w:ascii="Verdana" w:hAnsi="Verdana"/>
      <w:color w:val="000000"/>
      <w:sz w:val="16"/>
      <w:szCs w:val="16"/>
    </w:rPr>
  </w:style>
  <w:style w:type="character" w:customStyle="1" w:styleId="addmd1">
    <w:name w:val="addmd1"/>
    <w:basedOn w:val="VarsaylanParagrafYazTipi"/>
    <w:rsid w:val="00E81ED2"/>
    <w:rPr>
      <w:sz w:val="20"/>
      <w:szCs w:val="20"/>
    </w:rPr>
  </w:style>
  <w:style w:type="character" w:customStyle="1" w:styleId="hps">
    <w:name w:val="hps"/>
    <w:basedOn w:val="VarsaylanParagrafYazTipi"/>
    <w:rsid w:val="00E81ED2"/>
  </w:style>
  <w:style w:type="character" w:customStyle="1" w:styleId="shorttext">
    <w:name w:val="short_text"/>
    <w:basedOn w:val="VarsaylanParagrafYazTipi"/>
    <w:rsid w:val="00E81ED2"/>
  </w:style>
  <w:style w:type="character" w:customStyle="1" w:styleId="Balk2Char">
    <w:name w:val="Başlık 2 Char"/>
    <w:basedOn w:val="VarsaylanParagrafYazTipi"/>
    <w:link w:val="Balk2"/>
    <w:rsid w:val="00E81ED2"/>
    <w:rPr>
      <w:rFonts w:ascii="Arial" w:eastAsia="Times New Roman" w:hAnsi="Arial" w:cs="Arial"/>
      <w:b/>
      <w:bCs/>
      <w:i/>
      <w:iCs/>
      <w:sz w:val="28"/>
      <w:szCs w:val="28"/>
      <w:lang w:eastAsia="tr-TR"/>
    </w:rPr>
  </w:style>
  <w:style w:type="paragraph" w:styleId="AralkYok">
    <w:name w:val="No Spacing"/>
    <w:uiPriority w:val="99"/>
    <w:qFormat/>
    <w:rsid w:val="005652B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7027">
      <w:bodyDiv w:val="1"/>
      <w:marLeft w:val="0"/>
      <w:marRight w:val="0"/>
      <w:marTop w:val="0"/>
      <w:marBottom w:val="0"/>
      <w:divBdr>
        <w:top w:val="none" w:sz="0" w:space="0" w:color="auto"/>
        <w:left w:val="none" w:sz="0" w:space="0" w:color="auto"/>
        <w:bottom w:val="none" w:sz="0" w:space="0" w:color="auto"/>
        <w:right w:val="none" w:sz="0" w:space="0" w:color="auto"/>
      </w:divBdr>
      <w:divsChild>
        <w:div w:id="91052252">
          <w:marLeft w:val="0"/>
          <w:marRight w:val="0"/>
          <w:marTop w:val="0"/>
          <w:marBottom w:val="0"/>
          <w:divBdr>
            <w:top w:val="none" w:sz="0" w:space="0" w:color="auto"/>
            <w:left w:val="none" w:sz="0" w:space="0" w:color="auto"/>
            <w:bottom w:val="none" w:sz="0" w:space="0" w:color="auto"/>
            <w:right w:val="none" w:sz="0" w:space="0" w:color="auto"/>
          </w:divBdr>
        </w:div>
      </w:divsChild>
    </w:div>
    <w:div w:id="220947219">
      <w:bodyDiv w:val="1"/>
      <w:marLeft w:val="0"/>
      <w:marRight w:val="0"/>
      <w:marTop w:val="0"/>
      <w:marBottom w:val="0"/>
      <w:divBdr>
        <w:top w:val="none" w:sz="0" w:space="0" w:color="auto"/>
        <w:left w:val="none" w:sz="0" w:space="0" w:color="auto"/>
        <w:bottom w:val="none" w:sz="0" w:space="0" w:color="auto"/>
        <w:right w:val="none" w:sz="0" w:space="0" w:color="auto"/>
      </w:divBdr>
      <w:divsChild>
        <w:div w:id="13216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pramolecular_chemistry" TargetMode="External"/><Relationship Id="rId13" Type="http://schemas.openxmlformats.org/officeDocument/2006/relationships/hyperlink" Target="http://en.wikipedia.org/wiki/Supramolecular_chemistry" TargetMode="External"/><Relationship Id="rId18" Type="http://schemas.openxmlformats.org/officeDocument/2006/relationships/hyperlink" Target="http://websitem.gazi.edu.tr/site/balaba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ebsitem.gazi.edu.tr/site/pgurkan" TargetMode="External"/><Relationship Id="rId7" Type="http://schemas.openxmlformats.org/officeDocument/2006/relationships/hyperlink" Target="http://en.wikipedia.org/wiki/Supramolecular_chemistry" TargetMode="External"/><Relationship Id="rId12" Type="http://schemas.openxmlformats.org/officeDocument/2006/relationships/hyperlink" Target="http://en.wikipedia.org/wiki/Supramolecular_chemistry" TargetMode="External"/><Relationship Id="rId17" Type="http://schemas.openxmlformats.org/officeDocument/2006/relationships/hyperlink" Target="http://en.wikipedia.org/wiki/Supramolecular_chemistry" TargetMode="External"/><Relationship Id="rId25" Type="http://schemas.openxmlformats.org/officeDocument/2006/relationships/hyperlink" Target="mailto:balaban@gazi.edu.tr" TargetMode="External"/><Relationship Id="rId2" Type="http://schemas.openxmlformats.org/officeDocument/2006/relationships/settings" Target="settings.xml"/><Relationship Id="rId16" Type="http://schemas.openxmlformats.org/officeDocument/2006/relationships/hyperlink" Target="http://en.wikipedia.org/wiki/Supramolecular_chemistry" TargetMode="External"/><Relationship Id="rId20" Type="http://schemas.openxmlformats.org/officeDocument/2006/relationships/hyperlink" Target="http://websitem.gazi.edu.tr/site/nkaracan" TargetMode="External"/><Relationship Id="rId1" Type="http://schemas.openxmlformats.org/officeDocument/2006/relationships/styles" Target="styles.xml"/><Relationship Id="rId6" Type="http://schemas.openxmlformats.org/officeDocument/2006/relationships/hyperlink" Target="http://en.wikipedia.org/wiki/Supramolecular_chemistry" TargetMode="External"/><Relationship Id="rId11" Type="http://schemas.openxmlformats.org/officeDocument/2006/relationships/hyperlink" Target="http://en.wikipedia.org/wiki/Supramolecular_chemistry" TargetMode="External"/><Relationship Id="rId24" Type="http://schemas.openxmlformats.org/officeDocument/2006/relationships/hyperlink" Target="mailto:pgurkan@gazi.edu.tr" TargetMode="External"/><Relationship Id="rId5" Type="http://schemas.openxmlformats.org/officeDocument/2006/relationships/hyperlink" Target="http://en.wikipedia.org/wiki/Supramolecular_chemistry" TargetMode="External"/><Relationship Id="rId15" Type="http://schemas.openxmlformats.org/officeDocument/2006/relationships/hyperlink" Target="http://en.wikipedia.org/wiki/Supramolecular_chemistry" TargetMode="External"/><Relationship Id="rId23" Type="http://schemas.openxmlformats.org/officeDocument/2006/relationships/hyperlink" Target="mailto:nkaracan@gazi.edu.tr" TargetMode="External"/><Relationship Id="rId10" Type="http://schemas.openxmlformats.org/officeDocument/2006/relationships/hyperlink" Target="http://en.wikipedia.org/wiki/Supramolecular_chemistry" TargetMode="External"/><Relationship Id="rId19" Type="http://schemas.openxmlformats.org/officeDocument/2006/relationships/hyperlink" Target="mailto:balaban@gazi.edu.tr" TargetMode="External"/><Relationship Id="rId4" Type="http://schemas.openxmlformats.org/officeDocument/2006/relationships/hyperlink" Target="http://en.wikipedia.org/wiki/Supramolecular_chemistry" TargetMode="External"/><Relationship Id="rId9" Type="http://schemas.openxmlformats.org/officeDocument/2006/relationships/hyperlink" Target="http://en.wikipedia.org/wiki/Supramolecular_chemistry" TargetMode="External"/><Relationship Id="rId14" Type="http://schemas.openxmlformats.org/officeDocument/2006/relationships/hyperlink" Target="http://en.wikipedia.org/wiki/Supramolecular_chemistry" TargetMode="External"/><Relationship Id="rId22" Type="http://schemas.openxmlformats.org/officeDocument/2006/relationships/hyperlink" Target="http://websitem.gazi.edu.tr/site/balaban"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5153</Words>
  <Characters>29374</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PC</Company>
  <LinksUpToDate>false</LinksUpToDate>
  <CharactersWithSpaces>34459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ebru</cp:lastModifiedBy>
  <cp:revision>4</cp:revision>
  <dcterms:created xsi:type="dcterms:W3CDTF">2015-06-22T10:35:00Z</dcterms:created>
  <dcterms:modified xsi:type="dcterms:W3CDTF">2015-06-22T10:36:00Z</dcterms:modified>
</cp:coreProperties>
</file>